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BBF" w:rsidRPr="002677BC" w:rsidRDefault="00A47D16" w:rsidP="00A47D16">
      <w:pPr>
        <w:spacing w:after="0" w:line="240" w:lineRule="auto"/>
        <w:jc w:val="both"/>
        <w:outlineLvl w:val="2"/>
        <w:rPr>
          <w:rFonts w:ascii="Monotype Corsiva" w:eastAsia="Times New Roman" w:hAnsi="Monotype Corsiva" w:cstheme="minorHAnsi"/>
          <w:b/>
          <w:sz w:val="24"/>
          <w:szCs w:val="24"/>
          <w:lang w:eastAsia="it-IT"/>
        </w:rPr>
      </w:pPr>
      <w:r w:rsidRPr="002677BC">
        <w:rPr>
          <w:rFonts w:ascii="Monotype Corsiva" w:eastAsia="Times New Roman" w:hAnsi="Monotype Corsiva" w:cstheme="minorHAnsi"/>
          <w:b/>
          <w:sz w:val="24"/>
          <w:szCs w:val="24"/>
          <w:lang w:eastAsia="it-IT"/>
        </w:rPr>
        <w:t>Leonardo da Vinci</w:t>
      </w:r>
      <w:r w:rsidR="0073517B" w:rsidRPr="002677BC">
        <w:rPr>
          <w:rFonts w:ascii="Monotype Corsiva" w:eastAsia="Times New Roman" w:hAnsi="Monotype Corsiva" w:cstheme="minorHAnsi"/>
          <w:b/>
          <w:sz w:val="24"/>
          <w:szCs w:val="24"/>
          <w:lang w:eastAsia="it-IT"/>
        </w:rPr>
        <w:t>.</w:t>
      </w:r>
      <w:r w:rsidR="00F403ED" w:rsidRPr="002677BC">
        <w:rPr>
          <w:rFonts w:ascii="Monotype Corsiva" w:eastAsia="Times New Roman" w:hAnsi="Monotype Corsiva" w:cstheme="minorHAnsi"/>
          <w:b/>
          <w:sz w:val="24"/>
          <w:szCs w:val="24"/>
          <w:lang w:eastAsia="it-IT"/>
        </w:rPr>
        <w:t xml:space="preserve"> Brevi note biografiche.</w:t>
      </w:r>
    </w:p>
    <w:p w:rsidR="00A47D16" w:rsidRPr="002677BC" w:rsidRDefault="00A47D16" w:rsidP="00A7271A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theme="minorHAnsi"/>
          <w:sz w:val="24"/>
          <w:szCs w:val="24"/>
          <w:lang w:eastAsia="it-IT"/>
        </w:rPr>
      </w:pP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Nacque il 15 aprile 1452 nella cittadina collinare di </w:t>
      </w:r>
      <w:hyperlink r:id="rId6" w:tooltip="Vinci" w:history="1"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Vinci</w:t>
        </w:r>
      </w:hyperlink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 in </w:t>
      </w:r>
      <w:hyperlink r:id="rId7" w:tooltip="Toscana" w:history="1"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Toscana</w:t>
        </w:r>
      </w:hyperlink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, allora territorio della </w:t>
      </w:r>
      <w:hyperlink r:id="rId8" w:tooltip="Repubblica fiorentina" w:history="1"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Repub</w:t>
        </w:r>
        <w:r w:rsidR="00F14F5A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-</w:t>
        </w:r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blica fiorentina</w:t>
        </w:r>
      </w:hyperlink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.</w:t>
      </w:r>
    </w:p>
    <w:p w:rsidR="00A47D16" w:rsidRPr="002677BC" w:rsidRDefault="006D66B1" w:rsidP="00A7271A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theme="minorHAnsi"/>
          <w:sz w:val="24"/>
          <w:szCs w:val="24"/>
          <w:lang w:eastAsia="it-IT"/>
        </w:rPr>
      </w:pPr>
      <w:hyperlink r:id="rId9" w:tooltip="Figlio naturale" w:history="1">
        <w:r w:rsidR="00A47D16"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Figlio naturale</w:t>
        </w:r>
      </w:hyperlink>
      <w:r w:rsidR="00A47D16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 del ricco gentiluomo </w:t>
      </w:r>
      <w:hyperlink r:id="rId10" w:tooltip="Piero da Vinci" w:history="1">
        <w:r w:rsidR="00A47D16"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Piero da Vinci</w:t>
        </w:r>
      </w:hyperlink>
      <w:r w:rsidR="00A47D16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, </w:t>
      </w:r>
      <w:hyperlink r:id="rId11" w:tooltip="Notaio" w:history="1">
        <w:r w:rsidR="00A47D16"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notaio</w:t>
        </w:r>
      </w:hyperlink>
      <w:r w:rsidR="00A47D16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, e di Caterina, una modesta contadina</w:t>
      </w:r>
      <w:r w:rsidR="000F499F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, t</w:t>
      </w:r>
      <w:r w:rsidR="00A47D16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rascorre i suoi primi cinque anni di vita nella </w:t>
      </w:r>
      <w:hyperlink r:id="rId12" w:tooltip="Borgata" w:history="1">
        <w:r w:rsidR="00A47D16"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borgata</w:t>
        </w:r>
      </w:hyperlink>
      <w:r w:rsidR="00A47D16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 di </w:t>
      </w:r>
      <w:proofErr w:type="spellStart"/>
      <w:r w:rsidR="00A47D16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Anchiano</w:t>
      </w:r>
      <w:proofErr w:type="spellEnd"/>
      <w:r w:rsidR="00A47D16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 in casa della madre, per poi trasferirsi direttamente nella cittadina di Vinci in quella del padre</w:t>
      </w:r>
      <w:r w:rsidR="000F499F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. </w:t>
      </w:r>
      <w:r w:rsidR="00A47D16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Piero</w:t>
      </w:r>
      <w:r w:rsidR="000F499F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 </w:t>
      </w:r>
      <w:r w:rsidR="00A47D16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si maritò </w:t>
      </w:r>
      <w:r w:rsidR="000F499F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ben </w:t>
      </w:r>
      <w:r w:rsidR="00A47D16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quattro volte </w:t>
      </w:r>
      <w:r w:rsidR="000F499F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e </w:t>
      </w:r>
      <w:r w:rsidR="00A47D16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Leonardo si ritrovò così ad aver ben sette fratelli.</w:t>
      </w:r>
    </w:p>
    <w:p w:rsidR="00A47D16" w:rsidRPr="002677BC" w:rsidRDefault="00A47D16" w:rsidP="00F14F5A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theme="minorHAnsi"/>
          <w:sz w:val="24"/>
          <w:szCs w:val="24"/>
          <w:lang w:eastAsia="it-IT"/>
        </w:rPr>
      </w:pPr>
      <w:proofErr w:type="gramStart"/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A partire dall'</w:t>
      </w:r>
      <w:proofErr w:type="gramEnd"/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età di appena dieci</w:t>
      </w:r>
      <w:r w:rsidR="00152899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 anni</w:t>
      </w: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 fu apprendista </w:t>
      </w:r>
      <w:r w:rsidR="00152899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nella bottega </w:t>
      </w: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del pittore </w:t>
      </w:r>
      <w:hyperlink r:id="rId13" w:tooltip="Andrea del Verrocchio" w:history="1"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 xml:space="preserve">Andrea del </w:t>
        </w:r>
        <w:proofErr w:type="spellStart"/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Verrocchio</w:t>
        </w:r>
        <w:proofErr w:type="spellEnd"/>
      </w:hyperlink>
      <w:r w:rsidR="00152899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, ove ebbe modo di conoscere </w:t>
      </w: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molti degli artisti più importanti che lavoravano a Firenze nella seconda metà del </w:t>
      </w:r>
      <w:proofErr w:type="spellStart"/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XV</w:t>
      </w:r>
      <w:proofErr w:type="spellEnd"/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 secolo, tra cui </w:t>
      </w:r>
      <w:hyperlink r:id="rId14" w:tooltip="Sandro Botticelli" w:history="1">
        <w:r w:rsidR="00F14F5A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 xml:space="preserve">il </w:t>
        </w:r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Botticelli</w:t>
        </w:r>
      </w:hyperlink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, </w:t>
      </w:r>
      <w:r w:rsidR="00F14F5A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il </w:t>
      </w:r>
      <w:proofErr w:type="spellStart"/>
      <w:r w:rsidR="00F14F5A">
        <w:rPr>
          <w:rFonts w:ascii="Monotype Corsiva" w:eastAsia="Times New Roman" w:hAnsi="Monotype Corsiva" w:cstheme="minorHAnsi"/>
          <w:sz w:val="24"/>
          <w:szCs w:val="24"/>
          <w:lang w:eastAsia="it-IT"/>
        </w:rPr>
        <w:t>Ghirlandaio</w:t>
      </w:r>
      <w:proofErr w:type="spellEnd"/>
      <w:r w:rsidR="00F14F5A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 e il Perugino</w:t>
      </w:r>
    </w:p>
    <w:p w:rsidR="00A47D16" w:rsidRPr="002677BC" w:rsidRDefault="00A47D16" w:rsidP="00A7271A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theme="minorHAnsi"/>
          <w:sz w:val="24"/>
          <w:szCs w:val="24"/>
          <w:lang w:eastAsia="it-IT"/>
        </w:rPr>
      </w:pP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Firenze era in quel momento una repubblica, ma la città era sempre più sotto l'influenza di una sola famiglia di potenti, i </w:t>
      </w:r>
      <w:hyperlink r:id="rId15" w:tooltip="Medici" w:history="1"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Medici</w:t>
        </w:r>
      </w:hyperlink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. Nel 1481 </w:t>
      </w:r>
      <w:r w:rsidR="00E31F0B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Leonardo </w:t>
      </w: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ebbe una comm</w:t>
      </w:r>
      <w:r w:rsidR="00E31F0B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e</w:t>
      </w: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ss</w:t>
      </w:r>
      <w:r w:rsidR="00E31F0B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a</w:t>
      </w: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 importante da parte di </w:t>
      </w:r>
      <w:hyperlink r:id="rId16" w:tooltip="Lorenzo de' Medici" w:history="1"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 xml:space="preserve">Lorenzo </w:t>
        </w:r>
      </w:hyperlink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"il Magnifico",</w:t>
      </w:r>
      <w:r w:rsidR="00E31F0B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 ma</w:t>
      </w: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 il dipinto</w:t>
      </w:r>
      <w:r w:rsidR="00E31F0B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, </w:t>
      </w: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una grande </w:t>
      </w:r>
      <w:hyperlink r:id="rId17" w:tooltip="Pala d'altare" w:history="1"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pala d'altare</w:t>
        </w:r>
      </w:hyperlink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 per la chiesa di San Donato a Scopeto denominata </w:t>
      </w:r>
      <w:hyperlink r:id="rId18" w:tooltip="Adorazione dei Magi (Leonardo)" w:history="1"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Adorazione dei Magi</w:t>
        </w:r>
      </w:hyperlink>
      <w:r w:rsidR="00BD5918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, una volta avviato non </w:t>
      </w:r>
      <w:proofErr w:type="gramStart"/>
      <w:r w:rsidR="00BD5918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v</w:t>
      </w: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enne</w:t>
      </w:r>
      <w:proofErr w:type="gramEnd"/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 mai completat</w:t>
      </w:r>
      <w:r w:rsidR="00BD5918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o</w:t>
      </w: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.</w:t>
      </w:r>
    </w:p>
    <w:p w:rsidR="00A47D16" w:rsidRPr="002677BC" w:rsidRDefault="00A47D16" w:rsidP="00A7271A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theme="minorHAnsi"/>
          <w:sz w:val="24"/>
          <w:szCs w:val="24"/>
          <w:lang w:eastAsia="it-IT"/>
        </w:rPr>
      </w:pP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Lasciata Firenze </w:t>
      </w:r>
      <w:proofErr w:type="gramStart"/>
      <w:r w:rsidR="002B64E4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Leonardo</w:t>
      </w:r>
      <w:proofErr w:type="gramEnd"/>
      <w:r w:rsidR="002B64E4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 </w:t>
      </w: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si recò a Milano per presentarsi al </w:t>
      </w:r>
      <w:r w:rsidR="002B64E4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duca </w:t>
      </w:r>
      <w:hyperlink r:id="rId19" w:tooltip="Ludovico Sforza" w:history="1"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Ludovico Sforza</w:t>
        </w:r>
      </w:hyperlink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, portando con sé un dono da </w:t>
      </w:r>
      <w:r w:rsidR="002B64E4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parte del Magnifico. Col </w:t>
      </w: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signore milanese </w:t>
      </w:r>
      <w:r w:rsidR="002B64E4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rimase </w:t>
      </w: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dal 1482 al 1499, anni durante i quali </w:t>
      </w:r>
      <w:proofErr w:type="gramStart"/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creò</w:t>
      </w:r>
      <w:proofErr w:type="gramEnd"/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 alcune tra le sue opere più importanti, </w:t>
      </w:r>
      <w:r w:rsidR="002B64E4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fra le quali "L'u</w:t>
      </w:r>
      <w:hyperlink r:id="rId20" w:tooltip="Ultima cena (Leonardo)" w:history="1"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ltima cena</w:t>
        </w:r>
      </w:hyperlink>
      <w:r w:rsidR="002B64E4" w:rsidRPr="002677BC">
        <w:rPr>
          <w:sz w:val="24"/>
          <w:szCs w:val="24"/>
        </w:rPr>
        <w:t>"</w:t>
      </w: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, oltre a un enorme modello di cavallo per un monumento equestre che non venne poi mai realizzato.</w:t>
      </w:r>
    </w:p>
    <w:p w:rsidR="00EE1DC9" w:rsidRDefault="00A47D16" w:rsidP="002677BC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theme="minorHAnsi"/>
          <w:sz w:val="20"/>
          <w:szCs w:val="20"/>
          <w:lang w:eastAsia="it-IT"/>
        </w:rPr>
      </w:pP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Quando</w:t>
      </w:r>
      <w:r w:rsidR="002B64E4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, nel 1499,</w:t>
      </w: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 Milano fu invasa dai francesi, Leonardo </w:t>
      </w:r>
      <w:r w:rsidR="002B64E4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andò via per </w:t>
      </w: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qualche tempo</w:t>
      </w:r>
      <w:r w:rsidR="002B64E4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, prima a </w:t>
      </w:r>
      <w:hyperlink r:id="rId21" w:tooltip="Mantova" w:history="1"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Mantova</w:t>
        </w:r>
      </w:hyperlink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, poi</w:t>
      </w:r>
      <w:proofErr w:type="gramStart"/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  </w:t>
      </w:r>
      <w:proofErr w:type="gramEnd"/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a </w:t>
      </w:r>
      <w:hyperlink r:id="rId22" w:tooltip="Venezia" w:history="1"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Venezia</w:t>
        </w:r>
      </w:hyperlink>
      <w:r w:rsidR="002B64E4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. </w:t>
      </w:r>
      <w:proofErr w:type="gramStart"/>
      <w:r w:rsidR="002B64E4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Quindi</w:t>
      </w:r>
      <w:proofErr w:type="gramEnd"/>
      <w:r w:rsidR="002B64E4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 tornò a Firenze</w:t>
      </w: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. Nel 1502 entr</w:t>
      </w:r>
      <w:r w:rsidR="002B64E4"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ò </w:t>
      </w: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a servizio di </w:t>
      </w:r>
      <w:hyperlink r:id="rId23" w:tooltip="Cesare Borgia" w:history="1"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Cesare Borgia</w:t>
        </w:r>
      </w:hyperlink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 </w:t>
      </w:r>
      <w:proofErr w:type="gramStart"/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detto</w:t>
      </w:r>
      <w:proofErr w:type="gramEnd"/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 </w:t>
      </w:r>
    </w:p>
    <w:p w:rsidR="00270BB1" w:rsidRDefault="00270BB1" w:rsidP="00A47D16">
      <w:pPr>
        <w:spacing w:after="0" w:line="240" w:lineRule="auto"/>
        <w:jc w:val="both"/>
        <w:rPr>
          <w:rFonts w:ascii="Monotype Corsiva" w:eastAsia="Times New Roman" w:hAnsi="Monotype Corsiva" w:cstheme="minorHAnsi"/>
          <w:sz w:val="20"/>
          <w:szCs w:val="20"/>
          <w:lang w:eastAsia="it-IT"/>
        </w:rPr>
      </w:pPr>
    </w:p>
    <w:p w:rsidR="00270BB1" w:rsidRDefault="00270BB1" w:rsidP="00A47D16">
      <w:pPr>
        <w:spacing w:after="0" w:line="240" w:lineRule="auto"/>
        <w:jc w:val="both"/>
        <w:rPr>
          <w:rFonts w:ascii="Monotype Corsiva" w:eastAsia="Times New Roman" w:hAnsi="Monotype Corsiva" w:cstheme="minorHAnsi"/>
          <w:sz w:val="20"/>
          <w:szCs w:val="20"/>
          <w:lang w:eastAsia="it-IT"/>
        </w:rPr>
      </w:pPr>
    </w:p>
    <w:p w:rsidR="00270BB1" w:rsidRDefault="00270BB1" w:rsidP="00315376">
      <w:pPr>
        <w:spacing w:after="0" w:line="240" w:lineRule="auto"/>
        <w:jc w:val="center"/>
        <w:rPr>
          <w:rFonts w:ascii="Calibri" w:hAnsi="Calibri"/>
          <w:b/>
          <w:i/>
          <w:iCs/>
          <w:shadow/>
          <w:sz w:val="10"/>
          <w:szCs w:val="10"/>
        </w:rPr>
      </w:pPr>
    </w:p>
    <w:p w:rsidR="00270BB1" w:rsidRPr="00270BB1" w:rsidRDefault="00270BB1" w:rsidP="00315376">
      <w:pPr>
        <w:spacing w:after="0" w:line="240" w:lineRule="auto"/>
        <w:jc w:val="center"/>
        <w:rPr>
          <w:rFonts w:ascii="Calibri" w:hAnsi="Calibri"/>
          <w:b/>
          <w:i/>
          <w:iCs/>
          <w:shadow/>
          <w:sz w:val="10"/>
          <w:szCs w:val="10"/>
        </w:rPr>
      </w:pPr>
    </w:p>
    <w:p w:rsidR="006113CA" w:rsidRDefault="006113CA" w:rsidP="00315376">
      <w:pPr>
        <w:spacing w:after="0" w:line="240" w:lineRule="auto"/>
        <w:jc w:val="center"/>
        <w:rPr>
          <w:rFonts w:ascii="Calibri" w:hAnsi="Calibri"/>
          <w:b/>
          <w:i/>
          <w:iCs/>
          <w:shadow/>
          <w:sz w:val="24"/>
          <w:szCs w:val="24"/>
        </w:rPr>
      </w:pPr>
    </w:p>
    <w:p w:rsidR="006113CA" w:rsidRDefault="006113CA" w:rsidP="00315376">
      <w:pPr>
        <w:spacing w:after="0" w:line="240" w:lineRule="auto"/>
        <w:jc w:val="center"/>
        <w:rPr>
          <w:rFonts w:ascii="Calibri" w:hAnsi="Calibri"/>
          <w:b/>
          <w:i/>
          <w:iCs/>
          <w:shadow/>
          <w:sz w:val="24"/>
          <w:szCs w:val="24"/>
        </w:rPr>
      </w:pPr>
    </w:p>
    <w:p w:rsidR="00315376" w:rsidRDefault="00315376" w:rsidP="00315376">
      <w:pPr>
        <w:spacing w:after="0" w:line="240" w:lineRule="auto"/>
        <w:jc w:val="center"/>
        <w:rPr>
          <w:rFonts w:ascii="Calibri" w:hAnsi="Calibri"/>
          <w:b/>
          <w:i/>
          <w:iCs/>
          <w:shadow/>
          <w:sz w:val="24"/>
          <w:szCs w:val="24"/>
        </w:rPr>
      </w:pPr>
      <w:r w:rsidRPr="00315376">
        <w:rPr>
          <w:rFonts w:ascii="Calibri" w:hAnsi="Calibri"/>
          <w:b/>
          <w:i/>
          <w:iCs/>
          <w:shadow/>
          <w:sz w:val="24"/>
          <w:szCs w:val="24"/>
        </w:rPr>
        <w:t>Introduce e coordina</w:t>
      </w:r>
    </w:p>
    <w:p w:rsidR="00315376" w:rsidRPr="00315376" w:rsidRDefault="00315376" w:rsidP="00315376">
      <w:pPr>
        <w:spacing w:after="0" w:line="240" w:lineRule="auto"/>
        <w:jc w:val="center"/>
        <w:rPr>
          <w:rFonts w:ascii="Calibri" w:hAnsi="Calibri"/>
          <w:i/>
          <w:iCs/>
          <w:sz w:val="24"/>
          <w:szCs w:val="24"/>
        </w:rPr>
      </w:pPr>
      <w:r w:rsidRPr="00270BB1">
        <w:rPr>
          <w:rFonts w:ascii="Calibri" w:hAnsi="Calibri"/>
          <w:b/>
          <w:i/>
          <w:iCs/>
          <w:shadow/>
          <w:sz w:val="24"/>
          <w:szCs w:val="24"/>
        </w:rPr>
        <w:t>Franco Rizzo,</w:t>
      </w:r>
      <w:r>
        <w:rPr>
          <w:rFonts w:ascii="Tahoma" w:hAnsi="Tahoma" w:cs="Tahoma"/>
          <w:b/>
          <w:i/>
          <w:color w:val="0000FF"/>
          <w:sz w:val="32"/>
          <w:szCs w:val="32"/>
        </w:rPr>
        <w:t xml:space="preserve"> </w:t>
      </w:r>
      <w:r w:rsidRPr="00270BB1">
        <w:rPr>
          <w:rFonts w:ascii="Calibri" w:hAnsi="Calibri"/>
          <w:i/>
          <w:iCs/>
          <w:sz w:val="20"/>
          <w:szCs w:val="20"/>
        </w:rPr>
        <w:t>Presidente del Circolo</w:t>
      </w:r>
    </w:p>
    <w:p w:rsidR="00270BB1" w:rsidRPr="00270BB1" w:rsidRDefault="00270BB1" w:rsidP="00315376">
      <w:pPr>
        <w:spacing w:after="0" w:line="240" w:lineRule="auto"/>
        <w:jc w:val="center"/>
        <w:rPr>
          <w:rFonts w:ascii="Calibri" w:hAnsi="Calibri"/>
          <w:b/>
          <w:i/>
          <w:iCs/>
          <w:shadow/>
          <w:sz w:val="10"/>
          <w:szCs w:val="10"/>
        </w:rPr>
      </w:pPr>
    </w:p>
    <w:p w:rsidR="00315376" w:rsidRDefault="00315376" w:rsidP="00315376">
      <w:pPr>
        <w:spacing w:after="0" w:line="240" w:lineRule="auto"/>
        <w:jc w:val="center"/>
        <w:rPr>
          <w:rFonts w:ascii="Calibri" w:hAnsi="Calibri"/>
          <w:b/>
          <w:i/>
          <w:iCs/>
          <w:shadow/>
          <w:sz w:val="24"/>
          <w:szCs w:val="24"/>
        </w:rPr>
      </w:pPr>
      <w:r w:rsidRPr="00315376">
        <w:rPr>
          <w:rFonts w:ascii="Calibri" w:hAnsi="Calibri"/>
          <w:b/>
          <w:i/>
          <w:iCs/>
          <w:shadow/>
          <w:sz w:val="24"/>
          <w:szCs w:val="24"/>
        </w:rPr>
        <w:t>Saluti</w:t>
      </w:r>
    </w:p>
    <w:p w:rsidR="00315376" w:rsidRDefault="00315376" w:rsidP="00315376">
      <w:pPr>
        <w:spacing w:after="0" w:line="240" w:lineRule="auto"/>
        <w:jc w:val="center"/>
        <w:rPr>
          <w:rFonts w:ascii="Tahoma" w:hAnsi="Tahoma" w:cs="Tahoma"/>
          <w:b/>
          <w:bCs/>
          <w:i/>
          <w:color w:val="006600"/>
          <w:sz w:val="26"/>
          <w:szCs w:val="26"/>
        </w:rPr>
      </w:pPr>
      <w:r w:rsidRPr="00270BB1">
        <w:rPr>
          <w:rFonts w:ascii="Calibri" w:hAnsi="Calibri"/>
          <w:b/>
          <w:i/>
          <w:iCs/>
          <w:shadow/>
          <w:sz w:val="24"/>
          <w:szCs w:val="24"/>
        </w:rPr>
        <w:t>Francesco Russo,</w:t>
      </w:r>
      <w:r>
        <w:rPr>
          <w:rFonts w:ascii="Tahoma" w:hAnsi="Tahoma" w:cs="Tahoma"/>
          <w:b/>
          <w:i/>
          <w:color w:val="0000FF"/>
          <w:sz w:val="32"/>
          <w:szCs w:val="32"/>
        </w:rPr>
        <w:t xml:space="preserve"> </w:t>
      </w:r>
      <w:proofErr w:type="gramStart"/>
      <w:r w:rsidRPr="00270BB1">
        <w:rPr>
          <w:rFonts w:ascii="Calibri" w:hAnsi="Calibri"/>
          <w:i/>
          <w:iCs/>
          <w:sz w:val="20"/>
          <w:szCs w:val="20"/>
        </w:rPr>
        <w:t>Pres.</w:t>
      </w:r>
      <w:proofErr w:type="gramEnd"/>
      <w:r w:rsidRPr="00270BB1">
        <w:rPr>
          <w:rFonts w:ascii="Calibri" w:hAnsi="Calibri"/>
          <w:i/>
          <w:iCs/>
          <w:sz w:val="20"/>
          <w:szCs w:val="20"/>
        </w:rPr>
        <w:t xml:space="preserve"> </w:t>
      </w:r>
      <w:proofErr w:type="spellStart"/>
      <w:r w:rsidRPr="00270BB1">
        <w:rPr>
          <w:rFonts w:ascii="Calibri" w:hAnsi="Calibri"/>
          <w:i/>
          <w:iCs/>
          <w:sz w:val="20"/>
          <w:szCs w:val="20"/>
        </w:rPr>
        <w:t>Cons.Com.le</w:t>
      </w:r>
      <w:proofErr w:type="spellEnd"/>
      <w:r w:rsidR="00A62E37">
        <w:rPr>
          <w:rFonts w:ascii="Calibri" w:hAnsi="Calibri"/>
          <w:i/>
          <w:iCs/>
          <w:sz w:val="20"/>
          <w:szCs w:val="20"/>
        </w:rPr>
        <w:t xml:space="preserve"> </w:t>
      </w:r>
      <w:proofErr w:type="spellStart"/>
      <w:r w:rsidR="00A62E37">
        <w:rPr>
          <w:rFonts w:ascii="Calibri" w:hAnsi="Calibri"/>
          <w:i/>
          <w:iCs/>
          <w:sz w:val="20"/>
          <w:szCs w:val="20"/>
        </w:rPr>
        <w:t>Crosia</w:t>
      </w:r>
      <w:proofErr w:type="spellEnd"/>
      <w:r w:rsidRPr="00B25FFE">
        <w:rPr>
          <w:rFonts w:ascii="Tahoma" w:hAnsi="Tahoma" w:cs="Tahoma"/>
          <w:b/>
          <w:bCs/>
          <w:i/>
          <w:color w:val="006600"/>
          <w:sz w:val="26"/>
          <w:szCs w:val="26"/>
        </w:rPr>
        <w:t xml:space="preserve"> </w:t>
      </w:r>
    </w:p>
    <w:p w:rsidR="00315376" w:rsidRPr="000224F9" w:rsidRDefault="00315376" w:rsidP="00315376">
      <w:pPr>
        <w:spacing w:after="0" w:line="240" w:lineRule="auto"/>
        <w:jc w:val="center"/>
        <w:rPr>
          <w:rFonts w:ascii="Calibri" w:hAnsi="Calibri"/>
          <w:i/>
          <w:iCs/>
        </w:rPr>
      </w:pPr>
    </w:p>
    <w:p w:rsidR="00A62E37" w:rsidRDefault="00315376" w:rsidP="00270BB1">
      <w:pPr>
        <w:spacing w:after="0" w:line="240" w:lineRule="auto"/>
        <w:jc w:val="center"/>
        <w:rPr>
          <w:rFonts w:ascii="Calibri" w:hAnsi="Calibri"/>
          <w:b/>
          <w:i/>
          <w:iCs/>
          <w:shadow/>
          <w:sz w:val="26"/>
          <w:szCs w:val="26"/>
        </w:rPr>
      </w:pPr>
      <w:r w:rsidRPr="00270BB1">
        <w:rPr>
          <w:rFonts w:ascii="Calibri" w:hAnsi="Calibri"/>
          <w:b/>
          <w:i/>
          <w:iCs/>
          <w:shadow/>
          <w:sz w:val="26"/>
          <w:szCs w:val="26"/>
        </w:rPr>
        <w:t xml:space="preserve">Le </w:t>
      </w:r>
      <w:proofErr w:type="spellStart"/>
      <w:r w:rsidRPr="00270BB1">
        <w:rPr>
          <w:rFonts w:ascii="Calibri" w:hAnsi="Calibri"/>
          <w:b/>
          <w:i/>
          <w:iCs/>
          <w:shadow/>
          <w:sz w:val="26"/>
          <w:szCs w:val="26"/>
        </w:rPr>
        <w:t>III</w:t>
      </w:r>
      <w:proofErr w:type="spellEnd"/>
      <w:r w:rsidRPr="00270BB1">
        <w:rPr>
          <w:rFonts w:ascii="Calibri" w:hAnsi="Calibri"/>
          <w:b/>
          <w:i/>
          <w:iCs/>
          <w:shadow/>
          <w:sz w:val="26"/>
          <w:szCs w:val="26"/>
        </w:rPr>
        <w:t xml:space="preserve"> classi </w:t>
      </w:r>
      <w:proofErr w:type="gramStart"/>
      <w:r w:rsidRPr="00270BB1">
        <w:rPr>
          <w:rFonts w:ascii="Calibri" w:hAnsi="Calibri"/>
          <w:b/>
          <w:i/>
          <w:iCs/>
          <w:shadow/>
          <w:sz w:val="26"/>
          <w:szCs w:val="26"/>
        </w:rPr>
        <w:t>della</w:t>
      </w:r>
      <w:proofErr w:type="gramEnd"/>
      <w:r w:rsidRPr="00270BB1">
        <w:rPr>
          <w:rFonts w:ascii="Calibri" w:hAnsi="Calibri"/>
          <w:b/>
          <w:i/>
          <w:iCs/>
          <w:shadow/>
          <w:sz w:val="26"/>
          <w:szCs w:val="26"/>
        </w:rPr>
        <w:t xml:space="preserve"> </w:t>
      </w:r>
    </w:p>
    <w:p w:rsidR="00315376" w:rsidRPr="00270BB1" w:rsidRDefault="00315376" w:rsidP="00270BB1">
      <w:pPr>
        <w:spacing w:after="0" w:line="240" w:lineRule="auto"/>
        <w:jc w:val="center"/>
        <w:rPr>
          <w:rFonts w:ascii="Calibri" w:hAnsi="Calibri"/>
          <w:b/>
          <w:i/>
          <w:iCs/>
          <w:shadow/>
          <w:sz w:val="26"/>
          <w:szCs w:val="26"/>
        </w:rPr>
      </w:pPr>
      <w:r w:rsidRPr="00270BB1">
        <w:rPr>
          <w:rFonts w:ascii="Calibri" w:hAnsi="Calibri"/>
          <w:b/>
          <w:i/>
          <w:iCs/>
          <w:shadow/>
          <w:sz w:val="26"/>
          <w:szCs w:val="26"/>
        </w:rPr>
        <w:t>sc</w:t>
      </w:r>
      <w:r w:rsidR="00270BB1" w:rsidRPr="00270BB1">
        <w:rPr>
          <w:rFonts w:ascii="Calibri" w:hAnsi="Calibri"/>
          <w:b/>
          <w:i/>
          <w:iCs/>
          <w:shadow/>
          <w:sz w:val="26"/>
          <w:szCs w:val="26"/>
        </w:rPr>
        <w:t xml:space="preserve">uola </w:t>
      </w:r>
      <w:r w:rsidRPr="00270BB1">
        <w:rPr>
          <w:rFonts w:ascii="Calibri" w:hAnsi="Calibri"/>
          <w:b/>
          <w:i/>
          <w:iCs/>
          <w:shadow/>
          <w:sz w:val="26"/>
          <w:szCs w:val="26"/>
        </w:rPr>
        <w:t>sec</w:t>
      </w:r>
      <w:r w:rsidR="00270BB1" w:rsidRPr="00270BB1">
        <w:rPr>
          <w:rFonts w:ascii="Calibri" w:hAnsi="Calibri"/>
          <w:b/>
          <w:i/>
          <w:iCs/>
          <w:shadow/>
          <w:sz w:val="26"/>
          <w:szCs w:val="26"/>
        </w:rPr>
        <w:t xml:space="preserve">ondaria di </w:t>
      </w:r>
      <w:r w:rsidRPr="00270BB1">
        <w:rPr>
          <w:rFonts w:ascii="Calibri" w:hAnsi="Calibri"/>
          <w:b/>
          <w:i/>
          <w:iCs/>
          <w:shadow/>
          <w:sz w:val="26"/>
          <w:szCs w:val="26"/>
        </w:rPr>
        <w:t>1°gr</w:t>
      </w:r>
      <w:r w:rsidR="00270BB1" w:rsidRPr="00270BB1">
        <w:rPr>
          <w:rFonts w:ascii="Calibri" w:hAnsi="Calibri"/>
          <w:b/>
          <w:i/>
          <w:iCs/>
          <w:shadow/>
          <w:sz w:val="26"/>
          <w:szCs w:val="26"/>
        </w:rPr>
        <w:t>ado</w:t>
      </w:r>
    </w:p>
    <w:p w:rsidR="00315376" w:rsidRPr="00270BB1" w:rsidRDefault="00315376" w:rsidP="00270BB1">
      <w:pPr>
        <w:spacing w:after="0" w:line="240" w:lineRule="auto"/>
        <w:jc w:val="center"/>
        <w:rPr>
          <w:rFonts w:ascii="Calibri" w:hAnsi="Calibri"/>
          <w:b/>
          <w:i/>
          <w:iCs/>
          <w:shadow/>
          <w:sz w:val="26"/>
          <w:szCs w:val="26"/>
        </w:rPr>
      </w:pPr>
      <w:proofErr w:type="gramStart"/>
      <w:r w:rsidRPr="00270BB1">
        <w:rPr>
          <w:rFonts w:ascii="Calibri" w:hAnsi="Calibri"/>
          <w:b/>
          <w:i/>
          <w:iCs/>
          <w:shadow/>
          <w:sz w:val="26"/>
          <w:szCs w:val="26"/>
        </w:rPr>
        <w:t>e</w:t>
      </w:r>
      <w:proofErr w:type="gramEnd"/>
      <w:r w:rsidRPr="00270BB1">
        <w:rPr>
          <w:rFonts w:ascii="Calibri" w:hAnsi="Calibri"/>
          <w:b/>
          <w:i/>
          <w:iCs/>
          <w:shadow/>
          <w:sz w:val="26"/>
          <w:szCs w:val="26"/>
        </w:rPr>
        <w:t xml:space="preserve"> le V classi della sc</w:t>
      </w:r>
      <w:r w:rsidR="00270BB1" w:rsidRPr="00270BB1">
        <w:rPr>
          <w:rFonts w:ascii="Calibri" w:hAnsi="Calibri"/>
          <w:b/>
          <w:i/>
          <w:iCs/>
          <w:shadow/>
          <w:sz w:val="26"/>
          <w:szCs w:val="26"/>
        </w:rPr>
        <w:t>uola primaria</w:t>
      </w:r>
    </w:p>
    <w:p w:rsidR="00315376" w:rsidRPr="00270BB1" w:rsidRDefault="00315376" w:rsidP="00270BB1">
      <w:pPr>
        <w:spacing w:after="0" w:line="240" w:lineRule="auto"/>
        <w:jc w:val="center"/>
        <w:rPr>
          <w:rFonts w:ascii="Calibri" w:hAnsi="Calibri"/>
          <w:b/>
          <w:i/>
          <w:iCs/>
          <w:shadow/>
          <w:sz w:val="10"/>
          <w:szCs w:val="10"/>
        </w:rPr>
      </w:pPr>
    </w:p>
    <w:p w:rsidR="00315376" w:rsidRPr="00270BB1" w:rsidRDefault="00315376" w:rsidP="00270BB1">
      <w:pPr>
        <w:spacing w:after="0" w:line="240" w:lineRule="auto"/>
        <w:jc w:val="center"/>
        <w:rPr>
          <w:rFonts w:ascii="Calibri" w:hAnsi="Calibri"/>
          <w:b/>
          <w:i/>
          <w:iCs/>
          <w:shadow/>
          <w:sz w:val="26"/>
          <w:szCs w:val="26"/>
        </w:rPr>
      </w:pPr>
      <w:proofErr w:type="gramStart"/>
      <w:r w:rsidRPr="00270BB1">
        <w:rPr>
          <w:rFonts w:ascii="Calibri" w:hAnsi="Calibri"/>
          <w:b/>
          <w:i/>
          <w:iCs/>
          <w:shadow/>
          <w:sz w:val="26"/>
          <w:szCs w:val="26"/>
        </w:rPr>
        <w:t>illustrano</w:t>
      </w:r>
      <w:proofErr w:type="gramEnd"/>
      <w:r w:rsidRPr="00270BB1">
        <w:rPr>
          <w:rFonts w:ascii="Calibri" w:hAnsi="Calibri"/>
          <w:b/>
          <w:i/>
          <w:iCs/>
          <w:shadow/>
          <w:sz w:val="26"/>
          <w:szCs w:val="26"/>
        </w:rPr>
        <w:t xml:space="preserve"> </w:t>
      </w:r>
    </w:p>
    <w:p w:rsidR="00315376" w:rsidRPr="00315376" w:rsidRDefault="00315376" w:rsidP="00270BB1">
      <w:pPr>
        <w:spacing w:after="0" w:line="240" w:lineRule="auto"/>
        <w:jc w:val="center"/>
        <w:rPr>
          <w:rFonts w:ascii="Calibri" w:hAnsi="Calibri"/>
          <w:b/>
          <w:i/>
          <w:iCs/>
          <w:shadow/>
          <w:sz w:val="10"/>
          <w:szCs w:val="10"/>
        </w:rPr>
      </w:pPr>
    </w:p>
    <w:p w:rsidR="00315376" w:rsidRDefault="00315376" w:rsidP="00270BB1">
      <w:pPr>
        <w:spacing w:after="0" w:line="240" w:lineRule="auto"/>
        <w:jc w:val="center"/>
        <w:rPr>
          <w:rFonts w:ascii="Calibri" w:hAnsi="Calibri"/>
          <w:b/>
          <w:i/>
          <w:iCs/>
          <w:shadow/>
          <w:sz w:val="28"/>
          <w:szCs w:val="28"/>
        </w:rPr>
      </w:pPr>
      <w:r w:rsidRPr="00315376">
        <w:rPr>
          <w:rFonts w:ascii="Calibri" w:hAnsi="Calibri"/>
          <w:b/>
          <w:i/>
          <w:iCs/>
          <w:shadow/>
          <w:sz w:val="28"/>
          <w:szCs w:val="28"/>
        </w:rPr>
        <w:t xml:space="preserve">LA POLIEDRICITA' </w:t>
      </w:r>
    </w:p>
    <w:p w:rsidR="00315376" w:rsidRPr="00315376" w:rsidRDefault="00315376" w:rsidP="00270BB1">
      <w:pPr>
        <w:spacing w:after="0" w:line="240" w:lineRule="auto"/>
        <w:jc w:val="center"/>
        <w:rPr>
          <w:rFonts w:ascii="Calibri" w:hAnsi="Calibri"/>
          <w:b/>
          <w:i/>
          <w:iCs/>
          <w:shadow/>
          <w:sz w:val="28"/>
          <w:szCs w:val="28"/>
        </w:rPr>
      </w:pPr>
      <w:r w:rsidRPr="00315376">
        <w:rPr>
          <w:rFonts w:ascii="Calibri" w:hAnsi="Calibri"/>
          <w:b/>
          <w:i/>
          <w:iCs/>
          <w:shadow/>
          <w:sz w:val="28"/>
          <w:szCs w:val="28"/>
        </w:rPr>
        <w:t xml:space="preserve">DEL GENIO </w:t>
      </w:r>
      <w:proofErr w:type="spellStart"/>
      <w:r w:rsidRPr="00315376">
        <w:rPr>
          <w:rFonts w:ascii="Calibri" w:hAnsi="Calibri"/>
          <w:b/>
          <w:i/>
          <w:iCs/>
          <w:shadow/>
          <w:sz w:val="28"/>
          <w:szCs w:val="28"/>
        </w:rPr>
        <w:t>VINCIANO</w:t>
      </w:r>
      <w:proofErr w:type="spellEnd"/>
    </w:p>
    <w:p w:rsidR="00315376" w:rsidRPr="003E432D" w:rsidRDefault="00315376" w:rsidP="00315376">
      <w:pPr>
        <w:spacing w:after="0" w:line="240" w:lineRule="auto"/>
        <w:jc w:val="center"/>
        <w:rPr>
          <w:rFonts w:ascii="Tahoma" w:hAnsi="Tahoma" w:cs="Tahoma"/>
          <w:b/>
          <w:bCs/>
          <w:i/>
          <w:color w:val="006600"/>
          <w:sz w:val="16"/>
          <w:szCs w:val="16"/>
        </w:rPr>
      </w:pPr>
    </w:p>
    <w:p w:rsidR="00315376" w:rsidRPr="00270BB1" w:rsidRDefault="00315376" w:rsidP="00315376">
      <w:pPr>
        <w:pStyle w:val="Paragrafoelenco"/>
        <w:numPr>
          <w:ilvl w:val="0"/>
          <w:numId w:val="2"/>
        </w:numPr>
        <w:spacing w:after="0" w:line="240" w:lineRule="auto"/>
        <w:ind w:left="284" w:hanging="284"/>
        <w:rPr>
          <w:rFonts w:eastAsiaTheme="minorHAnsi" w:cstheme="minorBidi"/>
          <w:b/>
          <w:i/>
          <w:iCs/>
          <w:shadow/>
        </w:rPr>
      </w:pPr>
      <w:r w:rsidRPr="00270BB1">
        <w:rPr>
          <w:rFonts w:eastAsiaTheme="minorHAnsi" w:cstheme="minorBidi"/>
          <w:b/>
          <w:i/>
          <w:iCs/>
          <w:shadow/>
        </w:rPr>
        <w:t xml:space="preserve">Classe V via del Sole: La vita </w:t>
      </w:r>
    </w:p>
    <w:p w:rsidR="00315376" w:rsidRPr="00270BB1" w:rsidRDefault="00315376" w:rsidP="00315376">
      <w:pPr>
        <w:pStyle w:val="Paragrafoelenco"/>
        <w:numPr>
          <w:ilvl w:val="0"/>
          <w:numId w:val="2"/>
        </w:numPr>
        <w:spacing w:after="0" w:line="240" w:lineRule="auto"/>
        <w:ind w:left="284" w:hanging="284"/>
        <w:rPr>
          <w:rFonts w:eastAsiaTheme="minorHAnsi" w:cstheme="minorBidi"/>
          <w:b/>
          <w:i/>
          <w:iCs/>
          <w:shadow/>
        </w:rPr>
      </w:pPr>
      <w:proofErr w:type="gramStart"/>
      <w:r w:rsidRPr="00270BB1">
        <w:rPr>
          <w:rFonts w:eastAsiaTheme="minorHAnsi" w:cstheme="minorBidi"/>
          <w:b/>
          <w:i/>
          <w:iCs/>
          <w:shadow/>
        </w:rPr>
        <w:t xml:space="preserve">Classe </w:t>
      </w:r>
      <w:proofErr w:type="spellStart"/>
      <w:r w:rsidRPr="00270BB1">
        <w:rPr>
          <w:rFonts w:eastAsiaTheme="minorHAnsi" w:cstheme="minorBidi"/>
          <w:b/>
          <w:i/>
          <w:iCs/>
          <w:shadow/>
        </w:rPr>
        <w:t>III</w:t>
      </w:r>
      <w:proofErr w:type="spellEnd"/>
      <w:r w:rsidRPr="00270BB1">
        <w:rPr>
          <w:rFonts w:eastAsiaTheme="minorHAnsi" w:cstheme="minorBidi"/>
          <w:b/>
          <w:i/>
          <w:iCs/>
          <w:shadow/>
        </w:rPr>
        <w:t xml:space="preserve"> D: Leonardo idraulico:</w:t>
      </w:r>
      <w:proofErr w:type="gramEnd"/>
    </w:p>
    <w:p w:rsidR="00315376" w:rsidRPr="00270BB1" w:rsidRDefault="00315376" w:rsidP="00315376">
      <w:pPr>
        <w:pStyle w:val="Paragrafoelenco"/>
        <w:spacing w:after="0" w:line="240" w:lineRule="auto"/>
        <w:ind w:left="284"/>
        <w:jc w:val="right"/>
        <w:rPr>
          <w:rFonts w:eastAsiaTheme="minorHAnsi" w:cstheme="minorBidi"/>
          <w:b/>
          <w:i/>
          <w:iCs/>
          <w:shadow/>
        </w:rPr>
      </w:pPr>
      <w:r w:rsidRPr="00270BB1">
        <w:rPr>
          <w:rFonts w:eastAsiaTheme="minorHAnsi" w:cstheme="minorBidi"/>
          <w:b/>
          <w:i/>
          <w:iCs/>
          <w:shadow/>
        </w:rPr>
        <w:tab/>
      </w:r>
      <w:r w:rsidRPr="00270BB1">
        <w:rPr>
          <w:rFonts w:eastAsiaTheme="minorHAnsi" w:cstheme="minorBidi"/>
          <w:b/>
          <w:i/>
          <w:iCs/>
          <w:shadow/>
        </w:rPr>
        <w:tab/>
      </w:r>
      <w:r w:rsidRPr="00270BB1">
        <w:rPr>
          <w:rFonts w:eastAsiaTheme="minorHAnsi" w:cstheme="minorBidi"/>
          <w:b/>
          <w:i/>
          <w:iCs/>
          <w:shadow/>
        </w:rPr>
        <w:tab/>
      </w:r>
      <w:proofErr w:type="gramStart"/>
      <w:r w:rsidRPr="00270BB1">
        <w:rPr>
          <w:rFonts w:eastAsiaTheme="minorHAnsi" w:cstheme="minorBidi"/>
          <w:b/>
          <w:i/>
          <w:iCs/>
          <w:shadow/>
        </w:rPr>
        <w:t>i</w:t>
      </w:r>
      <w:proofErr w:type="gramEnd"/>
      <w:r w:rsidRPr="00270BB1">
        <w:rPr>
          <w:rFonts w:eastAsiaTheme="minorHAnsi" w:cstheme="minorBidi"/>
          <w:b/>
          <w:i/>
          <w:iCs/>
          <w:shadow/>
        </w:rPr>
        <w:t xml:space="preserve"> navigli milanesi </w:t>
      </w:r>
    </w:p>
    <w:p w:rsidR="00315376" w:rsidRPr="00270BB1" w:rsidRDefault="00315376" w:rsidP="00315376">
      <w:pPr>
        <w:pStyle w:val="Paragrafoelenco"/>
        <w:numPr>
          <w:ilvl w:val="0"/>
          <w:numId w:val="2"/>
        </w:numPr>
        <w:spacing w:after="0" w:line="240" w:lineRule="auto"/>
        <w:ind w:left="284" w:hanging="284"/>
        <w:rPr>
          <w:rFonts w:eastAsiaTheme="minorHAnsi" w:cstheme="minorBidi"/>
          <w:b/>
          <w:i/>
          <w:iCs/>
          <w:shadow/>
        </w:rPr>
      </w:pPr>
      <w:proofErr w:type="gramStart"/>
      <w:r w:rsidRPr="00270BB1">
        <w:rPr>
          <w:rFonts w:eastAsiaTheme="minorHAnsi" w:cstheme="minorBidi"/>
          <w:b/>
          <w:i/>
          <w:iCs/>
          <w:shadow/>
        </w:rPr>
        <w:t xml:space="preserve">Classe V </w:t>
      </w:r>
      <w:proofErr w:type="spellStart"/>
      <w:r w:rsidRPr="00270BB1">
        <w:rPr>
          <w:rFonts w:eastAsiaTheme="minorHAnsi" w:cstheme="minorBidi"/>
          <w:b/>
          <w:i/>
          <w:iCs/>
          <w:shadow/>
        </w:rPr>
        <w:t>Sorrenti</w:t>
      </w:r>
      <w:proofErr w:type="spellEnd"/>
      <w:r w:rsidRPr="00270BB1">
        <w:rPr>
          <w:rFonts w:eastAsiaTheme="minorHAnsi" w:cstheme="minorBidi"/>
          <w:b/>
          <w:i/>
          <w:iCs/>
          <w:shadow/>
        </w:rPr>
        <w:t>: Leonardo pittore:</w:t>
      </w:r>
      <w:proofErr w:type="gramEnd"/>
    </w:p>
    <w:p w:rsidR="00315376" w:rsidRPr="00270BB1" w:rsidRDefault="00315376" w:rsidP="00315376">
      <w:pPr>
        <w:pStyle w:val="Paragrafoelenco"/>
        <w:spacing w:after="0" w:line="240" w:lineRule="auto"/>
        <w:ind w:left="284"/>
        <w:jc w:val="right"/>
        <w:rPr>
          <w:rFonts w:eastAsiaTheme="minorHAnsi" w:cstheme="minorBidi"/>
          <w:b/>
          <w:i/>
          <w:iCs/>
          <w:shadow/>
        </w:rPr>
      </w:pPr>
      <w:proofErr w:type="gramStart"/>
      <w:r w:rsidRPr="00270BB1">
        <w:rPr>
          <w:rFonts w:eastAsiaTheme="minorHAnsi" w:cstheme="minorBidi"/>
          <w:b/>
          <w:i/>
          <w:iCs/>
          <w:shadow/>
        </w:rPr>
        <w:t>quadri</w:t>
      </w:r>
      <w:proofErr w:type="gramEnd"/>
      <w:r w:rsidRPr="00270BB1">
        <w:rPr>
          <w:rFonts w:eastAsiaTheme="minorHAnsi" w:cstheme="minorBidi"/>
          <w:b/>
          <w:i/>
          <w:iCs/>
          <w:shadow/>
        </w:rPr>
        <w:t xml:space="preserve"> per</w:t>
      </w:r>
      <w:r w:rsidR="00270BB1">
        <w:rPr>
          <w:rFonts w:eastAsiaTheme="minorHAnsi" w:cstheme="minorBidi"/>
          <w:b/>
          <w:i/>
          <w:iCs/>
          <w:shadow/>
        </w:rPr>
        <w:t>s</w:t>
      </w:r>
      <w:r w:rsidRPr="00270BB1">
        <w:rPr>
          <w:rFonts w:eastAsiaTheme="minorHAnsi" w:cstheme="minorBidi"/>
          <w:b/>
          <w:i/>
          <w:iCs/>
          <w:shadow/>
        </w:rPr>
        <w:t xml:space="preserve">onificati </w:t>
      </w:r>
    </w:p>
    <w:p w:rsidR="00315376" w:rsidRPr="00270BB1" w:rsidRDefault="00315376" w:rsidP="00315376">
      <w:pPr>
        <w:pStyle w:val="Paragrafoelenco"/>
        <w:numPr>
          <w:ilvl w:val="0"/>
          <w:numId w:val="2"/>
        </w:numPr>
        <w:spacing w:after="0" w:line="240" w:lineRule="auto"/>
        <w:ind w:left="284" w:hanging="284"/>
        <w:rPr>
          <w:rFonts w:eastAsiaTheme="minorHAnsi" w:cstheme="minorBidi"/>
          <w:b/>
          <w:i/>
          <w:iCs/>
          <w:shadow/>
        </w:rPr>
      </w:pPr>
      <w:r w:rsidRPr="00270BB1">
        <w:rPr>
          <w:rFonts w:eastAsiaTheme="minorHAnsi" w:cstheme="minorBidi"/>
          <w:b/>
          <w:i/>
          <w:iCs/>
          <w:shadow/>
        </w:rPr>
        <w:t xml:space="preserve">Classe </w:t>
      </w:r>
      <w:proofErr w:type="spellStart"/>
      <w:r w:rsidRPr="00270BB1">
        <w:rPr>
          <w:rFonts w:eastAsiaTheme="minorHAnsi" w:cstheme="minorBidi"/>
          <w:b/>
          <w:i/>
          <w:iCs/>
          <w:shadow/>
        </w:rPr>
        <w:t>III</w:t>
      </w:r>
      <w:proofErr w:type="spellEnd"/>
      <w:r w:rsidRPr="00270BB1">
        <w:rPr>
          <w:rFonts w:eastAsiaTheme="minorHAnsi" w:cstheme="minorBidi"/>
          <w:b/>
          <w:i/>
          <w:iCs/>
          <w:shadow/>
        </w:rPr>
        <w:t xml:space="preserve"> A: </w:t>
      </w:r>
    </w:p>
    <w:p w:rsidR="00315376" w:rsidRPr="00270BB1" w:rsidRDefault="00315376" w:rsidP="00315376">
      <w:pPr>
        <w:pStyle w:val="Paragrafoelenco"/>
        <w:spacing w:after="0" w:line="240" w:lineRule="auto"/>
        <w:ind w:left="284"/>
        <w:jc w:val="right"/>
        <w:rPr>
          <w:rFonts w:eastAsiaTheme="minorHAnsi" w:cstheme="minorBidi"/>
          <w:b/>
          <w:i/>
          <w:iCs/>
          <w:shadow/>
        </w:rPr>
      </w:pPr>
      <w:proofErr w:type="gramStart"/>
      <w:r w:rsidRPr="00270BB1">
        <w:rPr>
          <w:rFonts w:eastAsiaTheme="minorHAnsi" w:cstheme="minorBidi"/>
          <w:b/>
          <w:i/>
          <w:iCs/>
          <w:shadow/>
        </w:rPr>
        <w:t>l'</w:t>
      </w:r>
      <w:proofErr w:type="gramEnd"/>
      <w:r w:rsidRPr="00270BB1">
        <w:rPr>
          <w:rFonts w:eastAsiaTheme="minorHAnsi" w:cstheme="minorBidi"/>
          <w:b/>
          <w:i/>
          <w:iCs/>
          <w:shadow/>
        </w:rPr>
        <w:t xml:space="preserve">uomo vitruviano tra arte e scienza </w:t>
      </w:r>
    </w:p>
    <w:p w:rsidR="00315376" w:rsidRPr="00270BB1" w:rsidRDefault="00315376" w:rsidP="00315376">
      <w:pPr>
        <w:pStyle w:val="Paragrafoelenco"/>
        <w:numPr>
          <w:ilvl w:val="0"/>
          <w:numId w:val="2"/>
        </w:numPr>
        <w:spacing w:after="0" w:line="240" w:lineRule="auto"/>
        <w:ind w:left="284" w:hanging="284"/>
        <w:rPr>
          <w:rFonts w:eastAsiaTheme="minorHAnsi" w:cstheme="minorBidi"/>
          <w:b/>
          <w:i/>
          <w:iCs/>
          <w:shadow/>
        </w:rPr>
      </w:pPr>
      <w:r w:rsidRPr="00270BB1">
        <w:rPr>
          <w:rFonts w:eastAsiaTheme="minorHAnsi" w:cstheme="minorBidi"/>
          <w:b/>
          <w:i/>
          <w:iCs/>
          <w:shadow/>
        </w:rPr>
        <w:t xml:space="preserve">Classi V A e B via dell'Arte: </w:t>
      </w:r>
    </w:p>
    <w:p w:rsidR="00315376" w:rsidRPr="00270BB1" w:rsidRDefault="00315376" w:rsidP="00315376">
      <w:pPr>
        <w:pStyle w:val="Paragrafoelenco"/>
        <w:spacing w:after="0" w:line="240" w:lineRule="auto"/>
        <w:ind w:left="284"/>
        <w:jc w:val="right"/>
        <w:rPr>
          <w:rFonts w:eastAsiaTheme="minorHAnsi" w:cstheme="minorBidi"/>
          <w:b/>
          <w:i/>
          <w:iCs/>
          <w:shadow/>
        </w:rPr>
      </w:pPr>
      <w:proofErr w:type="gramStart"/>
      <w:r w:rsidRPr="00270BB1">
        <w:rPr>
          <w:rFonts w:eastAsiaTheme="minorHAnsi" w:cstheme="minorBidi"/>
          <w:b/>
          <w:i/>
          <w:iCs/>
          <w:shadow/>
        </w:rPr>
        <w:t>le</w:t>
      </w:r>
      <w:proofErr w:type="gramEnd"/>
      <w:r w:rsidRPr="00270BB1">
        <w:rPr>
          <w:rFonts w:eastAsiaTheme="minorHAnsi" w:cstheme="minorBidi"/>
          <w:b/>
          <w:i/>
          <w:iCs/>
          <w:shadow/>
        </w:rPr>
        <w:t xml:space="preserve"> macchine e il ponte smontabile</w:t>
      </w:r>
    </w:p>
    <w:p w:rsidR="00315376" w:rsidRPr="00270BB1" w:rsidRDefault="00315376" w:rsidP="00315376">
      <w:pPr>
        <w:pStyle w:val="Paragrafoelenco"/>
        <w:numPr>
          <w:ilvl w:val="0"/>
          <w:numId w:val="2"/>
        </w:numPr>
        <w:spacing w:after="0" w:line="240" w:lineRule="auto"/>
        <w:ind w:left="284" w:hanging="284"/>
        <w:rPr>
          <w:rFonts w:eastAsiaTheme="minorHAnsi" w:cstheme="minorBidi"/>
          <w:b/>
          <w:i/>
          <w:iCs/>
          <w:shadow/>
        </w:rPr>
      </w:pPr>
      <w:r w:rsidRPr="00270BB1">
        <w:rPr>
          <w:rFonts w:eastAsiaTheme="minorHAnsi" w:cstheme="minorBidi"/>
          <w:b/>
          <w:i/>
          <w:iCs/>
          <w:shadow/>
        </w:rPr>
        <w:t xml:space="preserve">Classe </w:t>
      </w:r>
      <w:proofErr w:type="spellStart"/>
      <w:r w:rsidRPr="00270BB1">
        <w:rPr>
          <w:rFonts w:eastAsiaTheme="minorHAnsi" w:cstheme="minorBidi"/>
          <w:b/>
          <w:i/>
          <w:iCs/>
          <w:shadow/>
        </w:rPr>
        <w:t>III</w:t>
      </w:r>
      <w:proofErr w:type="spellEnd"/>
      <w:r w:rsidRPr="00270BB1">
        <w:rPr>
          <w:rFonts w:eastAsiaTheme="minorHAnsi" w:cstheme="minorBidi"/>
          <w:b/>
          <w:i/>
          <w:iCs/>
          <w:shadow/>
        </w:rPr>
        <w:t xml:space="preserve"> E:</w:t>
      </w:r>
      <w:proofErr w:type="gramStart"/>
      <w:r w:rsidRPr="00270BB1">
        <w:rPr>
          <w:rFonts w:eastAsiaTheme="minorHAnsi" w:cstheme="minorBidi"/>
          <w:b/>
          <w:i/>
          <w:iCs/>
          <w:shadow/>
        </w:rPr>
        <w:t xml:space="preserve">  </w:t>
      </w:r>
      <w:proofErr w:type="gramEnd"/>
    </w:p>
    <w:p w:rsidR="00315376" w:rsidRPr="00270BB1" w:rsidRDefault="00315376" w:rsidP="00315376">
      <w:pPr>
        <w:pStyle w:val="Paragrafoelenco"/>
        <w:spacing w:after="0" w:line="240" w:lineRule="auto"/>
        <w:ind w:left="284"/>
        <w:jc w:val="right"/>
        <w:rPr>
          <w:rFonts w:eastAsiaTheme="minorHAnsi" w:cstheme="minorBidi"/>
          <w:b/>
          <w:i/>
          <w:iCs/>
          <w:shadow/>
        </w:rPr>
      </w:pPr>
      <w:proofErr w:type="gramStart"/>
      <w:r w:rsidRPr="00270BB1">
        <w:rPr>
          <w:rFonts w:eastAsiaTheme="minorHAnsi" w:cstheme="minorBidi"/>
          <w:b/>
          <w:i/>
          <w:iCs/>
          <w:shadow/>
        </w:rPr>
        <w:t>l'</w:t>
      </w:r>
      <w:proofErr w:type="gramEnd"/>
      <w:r w:rsidRPr="00270BB1">
        <w:rPr>
          <w:rFonts w:eastAsiaTheme="minorHAnsi" w:cstheme="minorBidi"/>
          <w:b/>
          <w:i/>
          <w:iCs/>
          <w:shadow/>
        </w:rPr>
        <w:t xml:space="preserve">uomo vitruviano e gli studi di </w:t>
      </w:r>
      <w:r w:rsidR="00270BB1" w:rsidRPr="00270BB1">
        <w:rPr>
          <w:rFonts w:eastAsiaTheme="minorHAnsi" w:cstheme="minorBidi"/>
          <w:b/>
          <w:i/>
          <w:iCs/>
          <w:shadow/>
        </w:rPr>
        <w:t>a</w:t>
      </w:r>
      <w:r w:rsidRPr="00270BB1">
        <w:rPr>
          <w:rFonts w:eastAsiaTheme="minorHAnsi" w:cstheme="minorBidi"/>
          <w:b/>
          <w:i/>
          <w:iCs/>
          <w:shadow/>
        </w:rPr>
        <w:t xml:space="preserve">natomia </w:t>
      </w:r>
    </w:p>
    <w:p w:rsidR="00270BB1" w:rsidRDefault="00315376" w:rsidP="00315376">
      <w:pPr>
        <w:pStyle w:val="Paragrafoelenco"/>
        <w:numPr>
          <w:ilvl w:val="0"/>
          <w:numId w:val="2"/>
        </w:numPr>
        <w:spacing w:after="0" w:line="240" w:lineRule="auto"/>
        <w:ind w:left="284" w:hanging="284"/>
        <w:rPr>
          <w:rFonts w:eastAsiaTheme="minorHAnsi" w:cstheme="minorBidi"/>
          <w:b/>
          <w:i/>
          <w:iCs/>
          <w:shadow/>
        </w:rPr>
      </w:pPr>
      <w:r w:rsidRPr="00270BB1">
        <w:rPr>
          <w:rFonts w:eastAsiaTheme="minorHAnsi" w:cstheme="minorBidi"/>
          <w:b/>
          <w:i/>
          <w:iCs/>
          <w:shadow/>
        </w:rPr>
        <w:t xml:space="preserve">Classe </w:t>
      </w:r>
      <w:proofErr w:type="spellStart"/>
      <w:r w:rsidRPr="00270BB1">
        <w:rPr>
          <w:rFonts w:eastAsiaTheme="minorHAnsi" w:cstheme="minorBidi"/>
          <w:b/>
          <w:i/>
          <w:iCs/>
          <w:shadow/>
        </w:rPr>
        <w:t>III</w:t>
      </w:r>
      <w:proofErr w:type="spellEnd"/>
      <w:r w:rsidRPr="00270BB1">
        <w:rPr>
          <w:rFonts w:eastAsiaTheme="minorHAnsi" w:cstheme="minorBidi"/>
          <w:b/>
          <w:i/>
          <w:iCs/>
          <w:shadow/>
        </w:rPr>
        <w:t xml:space="preserve"> B: </w:t>
      </w:r>
    </w:p>
    <w:p w:rsidR="00315376" w:rsidRPr="00270BB1" w:rsidRDefault="00270BB1" w:rsidP="00270BB1">
      <w:pPr>
        <w:pStyle w:val="Paragrafoelenco"/>
        <w:spacing w:after="0" w:line="240" w:lineRule="auto"/>
        <w:ind w:left="284"/>
        <w:jc w:val="right"/>
        <w:rPr>
          <w:rFonts w:eastAsiaTheme="minorHAnsi" w:cstheme="minorBidi"/>
          <w:b/>
          <w:i/>
          <w:iCs/>
          <w:shadow/>
        </w:rPr>
      </w:pPr>
      <w:r>
        <w:rPr>
          <w:rFonts w:eastAsiaTheme="minorHAnsi" w:cstheme="minorBidi"/>
          <w:b/>
          <w:i/>
          <w:iCs/>
          <w:shadow/>
        </w:rPr>
        <w:tab/>
      </w:r>
      <w:proofErr w:type="gramStart"/>
      <w:r w:rsidR="00601E22">
        <w:rPr>
          <w:rFonts w:eastAsiaTheme="minorHAnsi" w:cstheme="minorBidi"/>
          <w:b/>
          <w:i/>
          <w:iCs/>
          <w:shadow/>
        </w:rPr>
        <w:t>m</w:t>
      </w:r>
      <w:r w:rsidR="00315376" w:rsidRPr="00270BB1">
        <w:rPr>
          <w:rFonts w:eastAsiaTheme="minorHAnsi" w:cstheme="minorBidi"/>
          <w:b/>
          <w:i/>
          <w:iCs/>
          <w:shadow/>
        </w:rPr>
        <w:t>odelli</w:t>
      </w:r>
      <w:proofErr w:type="gramEnd"/>
      <w:r w:rsidR="00315376" w:rsidRPr="00270BB1">
        <w:rPr>
          <w:rFonts w:eastAsiaTheme="minorHAnsi" w:cstheme="minorBidi"/>
          <w:b/>
          <w:i/>
          <w:iCs/>
          <w:shadow/>
        </w:rPr>
        <w:t xml:space="preserve"> delle macchine </w:t>
      </w:r>
      <w:r>
        <w:rPr>
          <w:rFonts w:eastAsiaTheme="minorHAnsi" w:cstheme="minorBidi"/>
          <w:b/>
          <w:i/>
          <w:iCs/>
          <w:shadow/>
        </w:rPr>
        <w:t>leonardesche</w:t>
      </w:r>
      <w:r w:rsidR="00315376" w:rsidRPr="00270BB1">
        <w:rPr>
          <w:rFonts w:eastAsiaTheme="minorHAnsi" w:cstheme="minorBidi"/>
          <w:b/>
          <w:i/>
          <w:iCs/>
          <w:shadow/>
        </w:rPr>
        <w:t xml:space="preserve"> </w:t>
      </w:r>
    </w:p>
    <w:p w:rsidR="00315376" w:rsidRPr="00270BB1" w:rsidRDefault="00315376" w:rsidP="00315376">
      <w:pPr>
        <w:pStyle w:val="Paragrafoelenco"/>
        <w:numPr>
          <w:ilvl w:val="0"/>
          <w:numId w:val="2"/>
        </w:numPr>
        <w:spacing w:after="0" w:line="240" w:lineRule="auto"/>
        <w:ind w:left="284" w:hanging="284"/>
        <w:rPr>
          <w:rFonts w:eastAsiaTheme="minorHAnsi" w:cstheme="minorBidi"/>
          <w:b/>
          <w:i/>
          <w:iCs/>
          <w:shadow/>
        </w:rPr>
      </w:pPr>
      <w:r w:rsidRPr="00270BB1">
        <w:rPr>
          <w:rFonts w:eastAsiaTheme="minorHAnsi" w:cstheme="minorBidi"/>
          <w:b/>
          <w:i/>
          <w:iCs/>
          <w:shadow/>
        </w:rPr>
        <w:t xml:space="preserve">Classe </w:t>
      </w:r>
      <w:proofErr w:type="spellStart"/>
      <w:r w:rsidRPr="00270BB1">
        <w:rPr>
          <w:rFonts w:eastAsiaTheme="minorHAnsi" w:cstheme="minorBidi"/>
          <w:b/>
          <w:i/>
          <w:iCs/>
          <w:shadow/>
        </w:rPr>
        <w:t>III</w:t>
      </w:r>
      <w:proofErr w:type="spellEnd"/>
      <w:r w:rsidRPr="00270BB1">
        <w:rPr>
          <w:rFonts w:eastAsiaTheme="minorHAnsi" w:cstheme="minorBidi"/>
          <w:b/>
          <w:i/>
          <w:iCs/>
          <w:shadow/>
        </w:rPr>
        <w:t xml:space="preserve"> C: </w:t>
      </w:r>
      <w:r w:rsidR="00601E22">
        <w:rPr>
          <w:rFonts w:eastAsiaTheme="minorHAnsi" w:cstheme="minorBidi"/>
          <w:b/>
          <w:i/>
          <w:iCs/>
          <w:shadow/>
        </w:rPr>
        <w:t>t</w:t>
      </w:r>
      <w:r w:rsidRPr="00270BB1">
        <w:rPr>
          <w:rFonts w:eastAsiaTheme="minorHAnsi" w:cstheme="minorBidi"/>
          <w:b/>
          <w:i/>
          <w:iCs/>
          <w:shadow/>
        </w:rPr>
        <w:t xml:space="preserve">ableau vivant del Cenacolo </w:t>
      </w:r>
    </w:p>
    <w:p w:rsidR="00315376" w:rsidRPr="003E432D" w:rsidRDefault="00315376" w:rsidP="00315376">
      <w:pPr>
        <w:spacing w:after="0" w:line="240" w:lineRule="auto"/>
        <w:jc w:val="center"/>
        <w:rPr>
          <w:rFonts w:ascii="Calibri" w:hAnsi="Calibri"/>
          <w:i/>
          <w:iCs/>
          <w:shadow/>
          <w:sz w:val="16"/>
          <w:szCs w:val="16"/>
        </w:rPr>
      </w:pPr>
    </w:p>
    <w:p w:rsidR="00315376" w:rsidRPr="005B4F5B" w:rsidRDefault="00315376" w:rsidP="00315376">
      <w:pPr>
        <w:spacing w:after="0" w:line="240" w:lineRule="auto"/>
        <w:jc w:val="center"/>
        <w:rPr>
          <w:rFonts w:ascii="Calibri" w:hAnsi="Calibri"/>
          <w:b/>
          <w:i/>
          <w:iCs/>
          <w:shadow/>
        </w:rPr>
      </w:pPr>
      <w:proofErr w:type="gramStart"/>
      <w:r w:rsidRPr="00315376">
        <w:rPr>
          <w:rFonts w:ascii="Calibri" w:hAnsi="Calibri"/>
          <w:b/>
          <w:i/>
          <w:iCs/>
          <w:shadow/>
          <w:sz w:val="24"/>
          <w:szCs w:val="24"/>
        </w:rPr>
        <w:t>Conclude</w:t>
      </w:r>
      <w:proofErr w:type="gramEnd"/>
      <w:r w:rsidRPr="00315376">
        <w:rPr>
          <w:rFonts w:ascii="Calibri" w:hAnsi="Calibri"/>
          <w:b/>
          <w:i/>
          <w:iCs/>
          <w:shadow/>
          <w:sz w:val="24"/>
          <w:szCs w:val="24"/>
        </w:rPr>
        <w:t>:</w:t>
      </w:r>
      <w:r>
        <w:rPr>
          <w:rFonts w:ascii="Tahoma" w:hAnsi="Tahoma" w:cs="Tahoma"/>
          <w:b/>
          <w:bCs/>
          <w:i/>
          <w:color w:val="006600"/>
          <w:sz w:val="31"/>
          <w:szCs w:val="31"/>
        </w:rPr>
        <w:t xml:space="preserve"> </w:t>
      </w:r>
      <w:r w:rsidRPr="00270BB1">
        <w:rPr>
          <w:rFonts w:ascii="Calibri" w:hAnsi="Calibri"/>
          <w:b/>
          <w:i/>
          <w:iCs/>
          <w:shadow/>
          <w:sz w:val="24"/>
          <w:szCs w:val="24"/>
        </w:rPr>
        <w:t xml:space="preserve">Rachele </w:t>
      </w:r>
      <w:proofErr w:type="spellStart"/>
      <w:r w:rsidRPr="00270BB1">
        <w:rPr>
          <w:rFonts w:ascii="Calibri" w:hAnsi="Calibri"/>
          <w:b/>
          <w:i/>
          <w:iCs/>
          <w:shadow/>
          <w:sz w:val="24"/>
          <w:szCs w:val="24"/>
        </w:rPr>
        <w:t>Donnici</w:t>
      </w:r>
      <w:proofErr w:type="spellEnd"/>
    </w:p>
    <w:p w:rsidR="00856D1C" w:rsidRPr="00270BB1" w:rsidRDefault="00315376" w:rsidP="00315376">
      <w:pPr>
        <w:spacing w:after="0" w:line="240" w:lineRule="auto"/>
        <w:jc w:val="center"/>
        <w:outlineLvl w:val="2"/>
        <w:rPr>
          <w:rFonts w:ascii="Calibri" w:hAnsi="Calibri"/>
          <w:i/>
          <w:iCs/>
          <w:sz w:val="20"/>
          <w:szCs w:val="20"/>
        </w:rPr>
      </w:pPr>
      <w:r w:rsidRPr="00270BB1">
        <w:rPr>
          <w:rFonts w:ascii="Calibri" w:hAnsi="Calibri"/>
          <w:i/>
          <w:iCs/>
          <w:sz w:val="20"/>
          <w:szCs w:val="20"/>
        </w:rPr>
        <w:t xml:space="preserve">Dirigente Scolastico </w:t>
      </w:r>
      <w:proofErr w:type="spellStart"/>
      <w:proofErr w:type="gramStart"/>
      <w:r w:rsidRPr="00270BB1">
        <w:rPr>
          <w:rFonts w:ascii="Calibri" w:hAnsi="Calibri"/>
          <w:i/>
          <w:iCs/>
          <w:sz w:val="20"/>
          <w:szCs w:val="20"/>
        </w:rPr>
        <w:t>Ist</w:t>
      </w:r>
      <w:proofErr w:type="spellEnd"/>
      <w:r w:rsidR="00270BB1">
        <w:rPr>
          <w:rFonts w:ascii="Calibri" w:hAnsi="Calibri"/>
          <w:i/>
          <w:iCs/>
          <w:sz w:val="20"/>
          <w:szCs w:val="20"/>
        </w:rPr>
        <w:t>.</w:t>
      </w:r>
      <w:proofErr w:type="gramEnd"/>
      <w:r w:rsidRPr="00270BB1">
        <w:rPr>
          <w:rFonts w:ascii="Calibri" w:hAnsi="Calibri"/>
          <w:i/>
          <w:iCs/>
          <w:sz w:val="20"/>
          <w:szCs w:val="20"/>
        </w:rPr>
        <w:t xml:space="preserve"> </w:t>
      </w:r>
      <w:proofErr w:type="spellStart"/>
      <w:r w:rsidRPr="00270BB1">
        <w:rPr>
          <w:rFonts w:ascii="Calibri" w:hAnsi="Calibri"/>
          <w:i/>
          <w:iCs/>
          <w:sz w:val="20"/>
          <w:szCs w:val="20"/>
        </w:rPr>
        <w:t>Compr</w:t>
      </w:r>
      <w:proofErr w:type="spellEnd"/>
      <w:r w:rsidR="00270BB1">
        <w:rPr>
          <w:rFonts w:ascii="Calibri" w:hAnsi="Calibri"/>
          <w:i/>
          <w:iCs/>
          <w:sz w:val="20"/>
          <w:szCs w:val="20"/>
        </w:rPr>
        <w:t>.</w:t>
      </w:r>
      <w:r w:rsidRPr="00270BB1">
        <w:rPr>
          <w:rFonts w:ascii="Calibri" w:hAnsi="Calibri"/>
          <w:i/>
          <w:iCs/>
          <w:sz w:val="20"/>
          <w:szCs w:val="20"/>
        </w:rPr>
        <w:t xml:space="preserve"> - </w:t>
      </w:r>
      <w:proofErr w:type="spellStart"/>
      <w:r w:rsidRPr="00270BB1">
        <w:rPr>
          <w:rFonts w:ascii="Calibri" w:hAnsi="Calibri"/>
          <w:i/>
          <w:iCs/>
          <w:sz w:val="20"/>
          <w:szCs w:val="20"/>
        </w:rPr>
        <w:t>Crosia</w:t>
      </w:r>
      <w:proofErr w:type="spellEnd"/>
      <w:r w:rsidRPr="00270BB1">
        <w:rPr>
          <w:rFonts w:ascii="Calibri" w:hAnsi="Calibri"/>
          <w:i/>
          <w:iCs/>
          <w:sz w:val="20"/>
          <w:szCs w:val="20"/>
        </w:rPr>
        <w:t xml:space="preserve"> Mirto</w:t>
      </w:r>
    </w:p>
    <w:p w:rsidR="00EE1DC9" w:rsidRDefault="00EE1DC9" w:rsidP="00EE1DC9">
      <w:pPr>
        <w:spacing w:after="0" w:line="240" w:lineRule="auto"/>
        <w:jc w:val="both"/>
        <w:outlineLvl w:val="2"/>
        <w:rPr>
          <w:rFonts w:ascii="Calibri" w:hAnsi="Calibri"/>
          <w:b/>
          <w:i/>
          <w:iCs/>
          <w:shadow/>
          <w:sz w:val="20"/>
          <w:szCs w:val="20"/>
        </w:rPr>
      </w:pPr>
    </w:p>
    <w:p w:rsidR="00270BB1" w:rsidRPr="005B4F5B" w:rsidRDefault="00270BB1" w:rsidP="00270BB1">
      <w:pPr>
        <w:spacing w:after="0" w:line="240" w:lineRule="auto"/>
        <w:jc w:val="center"/>
        <w:rPr>
          <w:rFonts w:ascii="Calibri" w:hAnsi="Calibri"/>
          <w:b/>
          <w:i/>
          <w:iCs/>
          <w:shadow/>
        </w:rPr>
      </w:pPr>
      <w:r>
        <w:rPr>
          <w:rFonts w:ascii="Calibri" w:hAnsi="Calibri"/>
          <w:b/>
          <w:i/>
          <w:iCs/>
          <w:shadow/>
          <w:sz w:val="24"/>
          <w:szCs w:val="24"/>
        </w:rPr>
        <w:t>Interventi musicali</w:t>
      </w:r>
    </w:p>
    <w:p w:rsidR="00270BB1" w:rsidRPr="00270BB1" w:rsidRDefault="00270BB1" w:rsidP="00270BB1">
      <w:pPr>
        <w:spacing w:after="0" w:line="240" w:lineRule="auto"/>
        <w:jc w:val="center"/>
        <w:outlineLvl w:val="2"/>
        <w:rPr>
          <w:rFonts w:ascii="Calibri" w:hAnsi="Calibri"/>
          <w:b/>
          <w:i/>
          <w:iCs/>
          <w:shadow/>
          <w:sz w:val="24"/>
          <w:szCs w:val="24"/>
        </w:rPr>
      </w:pPr>
      <w:r w:rsidRPr="00270BB1">
        <w:rPr>
          <w:rFonts w:ascii="Calibri" w:hAnsi="Calibri"/>
          <w:b/>
          <w:i/>
          <w:iCs/>
          <w:shadow/>
          <w:sz w:val="24"/>
          <w:szCs w:val="24"/>
        </w:rPr>
        <w:t>a cura di Salvatore Mazzei</w:t>
      </w:r>
    </w:p>
    <w:p w:rsidR="00270BB1" w:rsidRDefault="00270BB1" w:rsidP="00A7271A">
      <w:pPr>
        <w:pStyle w:val="NormaleWeb"/>
        <w:shd w:val="clear" w:color="auto" w:fill="FFFFFF"/>
        <w:spacing w:before="0" w:beforeAutospacing="0" w:after="0" w:afterAutospacing="0"/>
        <w:jc w:val="both"/>
      </w:pPr>
    </w:p>
    <w:p w:rsidR="00270BB1" w:rsidRDefault="00270BB1" w:rsidP="00A7271A">
      <w:pPr>
        <w:pStyle w:val="NormaleWeb"/>
        <w:shd w:val="clear" w:color="auto" w:fill="FFFFFF"/>
        <w:spacing w:before="0" w:beforeAutospacing="0" w:after="0" w:afterAutospacing="0"/>
        <w:jc w:val="both"/>
      </w:pPr>
    </w:p>
    <w:p w:rsidR="002677BC" w:rsidRPr="002677BC" w:rsidRDefault="002677BC" w:rsidP="002677BC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theme="minorHAnsi"/>
          <w:sz w:val="24"/>
          <w:szCs w:val="24"/>
          <w:lang w:eastAsia="it-IT"/>
        </w:rPr>
      </w:pP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lastRenderedPageBreak/>
        <w:t>"il Valentino", figlio del </w:t>
      </w:r>
      <w:hyperlink r:id="rId24" w:tooltip="Papa Alessandro VI" w:history="1"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 xml:space="preserve">papa Alessandro </w:t>
        </w:r>
        <w:proofErr w:type="spellStart"/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VI</w:t>
        </w:r>
        <w:proofErr w:type="spellEnd"/>
      </w:hyperlink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 e fratello di </w:t>
      </w:r>
      <w:hyperlink r:id="rId25" w:tooltip="Lucrezia Borgia" w:history="1"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Lucrezia</w:t>
        </w:r>
      </w:hyperlink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. Nel 1506 tornò poi a Milano, per rimanervi a lungo. Nel 1513-14 Leonardo lasciò ancora una volta Milano per Roma. Poi, tre anni dopo, si recò oltralpe come pittore di corte del re </w:t>
      </w:r>
      <w:hyperlink r:id="rId26" w:tooltip="Francesco I di Francia" w:history="1"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Francesco I di Francia</w:t>
        </w:r>
      </w:hyperlink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. Il sovrano gli concesse l'usufrutto del </w:t>
      </w:r>
      <w:hyperlink r:id="rId27" w:tooltip="Maniero di Clos-Lucé" w:history="1"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 xml:space="preserve">maniero di </w:t>
        </w:r>
        <w:proofErr w:type="spellStart"/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Clos-Lucé</w:t>
        </w:r>
        <w:proofErr w:type="spellEnd"/>
      </w:hyperlink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 da utilizzare come abitazione e lo guardò sempre con estrema stima e ammirazione.</w:t>
      </w:r>
    </w:p>
    <w:p w:rsidR="002677BC" w:rsidRPr="002677BC" w:rsidRDefault="002677BC" w:rsidP="002677BC">
      <w:pPr>
        <w:shd w:val="clear" w:color="auto" w:fill="FFFFFF"/>
        <w:spacing w:after="0" w:line="240" w:lineRule="auto"/>
        <w:jc w:val="both"/>
        <w:rPr>
          <w:rFonts w:ascii="Monotype Corsiva" w:eastAsia="Times New Roman" w:hAnsi="Monotype Corsiva" w:cstheme="minorHAnsi"/>
          <w:sz w:val="24"/>
          <w:szCs w:val="24"/>
          <w:lang w:eastAsia="it-IT"/>
        </w:rPr>
      </w:pPr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Si dice anche che il re francese si </w:t>
      </w:r>
      <w:proofErr w:type="gramStart"/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sia voluto</w:t>
      </w:r>
      <w:proofErr w:type="gramEnd"/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 xml:space="preserve"> tenere la testa del grande genio, dopo che questi morì: è sepolto ancor oggi nella cappella di </w:t>
      </w:r>
      <w:proofErr w:type="spellStart"/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Saint-Hubert</w:t>
      </w:r>
      <w:proofErr w:type="spellEnd"/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, adiacente al </w:t>
      </w:r>
      <w:hyperlink r:id="rId28" w:tooltip="Castello di Amboise" w:history="1"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 xml:space="preserve">castello di </w:t>
        </w:r>
        <w:proofErr w:type="spellStart"/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Amboise</w:t>
        </w:r>
        <w:proofErr w:type="spellEnd"/>
      </w:hyperlink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 sulla </w:t>
      </w:r>
      <w:hyperlink r:id="rId29" w:tooltip="Loira" w:history="1">
        <w:r w:rsidRPr="002677BC">
          <w:rPr>
            <w:rFonts w:ascii="Monotype Corsiva" w:eastAsia="Times New Roman" w:hAnsi="Monotype Corsiva" w:cstheme="minorHAnsi"/>
            <w:sz w:val="24"/>
            <w:szCs w:val="24"/>
            <w:lang w:eastAsia="it-IT"/>
          </w:rPr>
          <w:t>Loira</w:t>
        </w:r>
      </w:hyperlink>
      <w:r w:rsidRPr="002677BC">
        <w:rPr>
          <w:rFonts w:ascii="Monotype Corsiva" w:eastAsia="Times New Roman" w:hAnsi="Monotype Corsiva" w:cstheme="minorHAnsi"/>
          <w:sz w:val="24"/>
          <w:szCs w:val="24"/>
          <w:lang w:eastAsia="it-IT"/>
        </w:rPr>
        <w:t>.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76"/>
      </w:tblGrid>
      <w:tr w:rsidR="002677BC" w:rsidRPr="002677BC" w:rsidTr="005154F8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576" w:type="dxa"/>
              <w:bottom w:w="0" w:type="dxa"/>
              <w:right w:w="288" w:type="dxa"/>
            </w:tcMar>
            <w:vAlign w:val="center"/>
            <w:hideMark/>
          </w:tcPr>
          <w:p w:rsidR="002677BC" w:rsidRPr="002677BC" w:rsidRDefault="002677BC" w:rsidP="006113CA">
            <w:pPr>
              <w:pStyle w:val="NormaleWeb"/>
              <w:shd w:val="clear" w:color="auto" w:fill="FFFFFF"/>
              <w:spacing w:before="0" w:beforeAutospacing="0" w:after="0" w:afterAutospacing="0"/>
              <w:jc w:val="both"/>
              <w:rPr>
                <w:rFonts w:ascii="Monotype Corsiva" w:hAnsi="Monotype Corsiva" w:cstheme="minorHAnsi"/>
              </w:rPr>
            </w:pPr>
            <w:r w:rsidRPr="002677BC">
              <w:rPr>
                <w:rFonts w:ascii="Monotype Corsiva" w:hAnsi="Monotype Corsiva" w:cstheme="minorHAnsi"/>
              </w:rPr>
              <w:t>Il 23 aprile </w:t>
            </w:r>
            <w:hyperlink r:id="rId30" w:tooltip="1519" w:history="1">
              <w:r w:rsidRPr="002677BC">
                <w:rPr>
                  <w:rFonts w:ascii="Monotype Corsiva" w:hAnsi="Monotype Corsiva" w:cstheme="minorHAnsi"/>
                </w:rPr>
                <w:t>1519</w:t>
              </w:r>
            </w:hyperlink>
            <w:r w:rsidRPr="002677BC">
              <w:rPr>
                <w:rFonts w:ascii="Monotype Corsiva" w:hAnsi="Monotype Corsiva" w:cstheme="minorHAnsi"/>
              </w:rPr>
              <w:t xml:space="preserve"> redasse il testamento, </w:t>
            </w:r>
            <w:proofErr w:type="gramStart"/>
            <w:r w:rsidRPr="002677BC">
              <w:rPr>
                <w:rFonts w:ascii="Monotype Corsiva" w:hAnsi="Monotype Corsiva" w:cstheme="minorHAnsi"/>
              </w:rPr>
              <w:t>disponendo di</w:t>
            </w:r>
            <w:proofErr w:type="gramEnd"/>
            <w:r w:rsidRPr="002677BC">
              <w:rPr>
                <w:rFonts w:ascii="Monotype Corsiva" w:hAnsi="Monotype Corsiva" w:cstheme="minorHAnsi"/>
              </w:rPr>
              <w:t xml:space="preserve"> voler essere sepolto nella chiesa di San Fiorentino, con una cerimonia funebre accompagnata dai cappellani e dai  </w:t>
            </w:r>
            <w:hyperlink r:id="rId31" w:tooltip="Ordine dei Frati Minori" w:history="1">
              <w:r w:rsidR="006113CA" w:rsidRPr="002677BC">
                <w:rPr>
                  <w:rFonts w:ascii="Monotype Corsiva" w:hAnsi="Monotype Corsiva" w:cstheme="minorHAnsi"/>
                </w:rPr>
                <w:t>frati minori</w:t>
              </w:r>
            </w:hyperlink>
            <w:r w:rsidR="006113CA" w:rsidRPr="002677BC">
              <w:rPr>
                <w:rFonts w:ascii="Monotype Corsiva" w:hAnsi="Monotype Corsiva" w:cstheme="minorHAnsi"/>
              </w:rPr>
              <w:t>, oltre che da sessanta poveri. Leonardo morì di lì a poco, il 2 maggio. </w:t>
            </w:r>
            <w:hyperlink r:id="rId32" w:tooltip="Francesco I di Francia" w:history="1">
              <w:r w:rsidR="006113CA" w:rsidRPr="002677BC">
                <w:rPr>
                  <w:rFonts w:ascii="Monotype Corsiva" w:hAnsi="Monotype Corsiva" w:cstheme="minorHAnsi"/>
                </w:rPr>
                <w:t>Francesco I</w:t>
              </w:r>
            </w:hyperlink>
            <w:r w:rsidR="006113CA" w:rsidRPr="002677BC">
              <w:rPr>
                <w:rFonts w:ascii="Monotype Corsiva" w:hAnsi="Monotype Corsiva" w:cstheme="minorHAnsi"/>
              </w:rPr>
              <w:t>,</w:t>
            </w:r>
            <w:r w:rsidR="006113CA" w:rsidRPr="006113CA">
              <w:rPr>
                <w:rFonts w:ascii="Monotype Corsiva" w:hAnsi="Monotype Corsiva" w:cstheme="minorHAnsi"/>
                <w:b/>
              </w:rPr>
              <w:t xml:space="preserve"> </w:t>
            </w:r>
            <w:r w:rsidR="006113CA" w:rsidRPr="002677BC">
              <w:rPr>
                <w:rFonts w:ascii="Monotype Corsiva" w:hAnsi="Monotype Corsiva" w:cstheme="minorHAnsi"/>
              </w:rPr>
              <w:t>appresa la notizia, si lasciò andare a un pianto sconsolato.</w:t>
            </w:r>
            <w:hyperlink r:id="rId33" w:anchor="cite_note-M145-78" w:history="1"/>
          </w:p>
        </w:tc>
      </w:tr>
    </w:tbl>
    <w:p w:rsidR="00A7271A" w:rsidRPr="002677BC" w:rsidRDefault="00A7271A" w:rsidP="00A7271A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Monotype Corsiva" w:hAnsi="Monotype Corsiva" w:cstheme="minorHAnsi"/>
        </w:rPr>
      </w:pPr>
      <w:r w:rsidRPr="002677BC">
        <w:rPr>
          <w:rFonts w:ascii="Monotype Corsiva" w:hAnsi="Monotype Corsiva" w:cstheme="minorHAnsi"/>
        </w:rPr>
        <w:t xml:space="preserve">Il 12 agosto fu inumato nel chiostro della chiesa di </w:t>
      </w:r>
      <w:proofErr w:type="spellStart"/>
      <w:r w:rsidRPr="002677BC">
        <w:rPr>
          <w:rFonts w:ascii="Monotype Corsiva" w:hAnsi="Monotype Corsiva" w:cstheme="minorHAnsi"/>
        </w:rPr>
        <w:t>Saint-Florentin</w:t>
      </w:r>
      <w:proofErr w:type="spellEnd"/>
      <w:r w:rsidRPr="002677BC">
        <w:rPr>
          <w:rFonts w:ascii="Monotype Corsiva" w:hAnsi="Monotype Corsiva" w:cstheme="minorHAnsi"/>
        </w:rPr>
        <w:t xml:space="preserve"> ad </w:t>
      </w:r>
      <w:proofErr w:type="spellStart"/>
      <w:r w:rsidRPr="002677BC">
        <w:rPr>
          <w:rFonts w:ascii="Monotype Corsiva" w:hAnsi="Monotype Corsiva" w:cstheme="minorHAnsi"/>
        </w:rPr>
        <w:t>Amboise</w:t>
      </w:r>
      <w:proofErr w:type="spellEnd"/>
      <w:r w:rsidRPr="002677BC">
        <w:rPr>
          <w:rFonts w:ascii="Monotype Corsiva" w:hAnsi="Monotype Corsiva" w:cstheme="minorHAnsi"/>
        </w:rPr>
        <w:t>. Cinquant'anni dopo, violata la tomba, le sue spoglie andarono disperse nei disordini delle lotte religiose tra cattolici e </w:t>
      </w:r>
      <w:hyperlink r:id="rId34" w:tooltip="Ugonotti" w:history="1">
        <w:r w:rsidRPr="002677BC">
          <w:rPr>
            <w:rFonts w:ascii="Monotype Corsiva" w:hAnsi="Monotype Corsiva" w:cstheme="minorHAnsi"/>
          </w:rPr>
          <w:t>ugonotti</w:t>
        </w:r>
      </w:hyperlink>
      <w:r w:rsidRPr="002677BC">
        <w:rPr>
          <w:rFonts w:ascii="Monotype Corsiva" w:hAnsi="Monotype Corsiva" w:cstheme="minorHAnsi"/>
        </w:rPr>
        <w:t xml:space="preserve">. Nel 1984 delle ossa ritrovate e attribuite a Leonardo furono poste nella </w:t>
      </w:r>
      <w:proofErr w:type="spellStart"/>
      <w:r w:rsidRPr="002677BC">
        <w:rPr>
          <w:rFonts w:ascii="Monotype Corsiva" w:hAnsi="Monotype Corsiva" w:cstheme="minorHAnsi"/>
        </w:rPr>
        <w:t>cappelletta</w:t>
      </w:r>
      <w:proofErr w:type="spellEnd"/>
      <w:r w:rsidRPr="002677BC">
        <w:rPr>
          <w:rFonts w:ascii="Monotype Corsiva" w:hAnsi="Monotype Corsiva" w:cstheme="minorHAnsi"/>
        </w:rPr>
        <w:t xml:space="preserve"> di </w:t>
      </w:r>
      <w:proofErr w:type="spellStart"/>
      <w:r w:rsidRPr="002677BC">
        <w:rPr>
          <w:rFonts w:ascii="Monotype Corsiva" w:hAnsi="Monotype Corsiva" w:cstheme="minorHAnsi"/>
        </w:rPr>
        <w:t>Saint-Hubert</w:t>
      </w:r>
      <w:proofErr w:type="spellEnd"/>
      <w:r w:rsidRPr="002677BC">
        <w:rPr>
          <w:rFonts w:ascii="Monotype Corsiva" w:hAnsi="Monotype Corsiva" w:cstheme="minorHAnsi"/>
        </w:rPr>
        <w:t xml:space="preserve"> presso il castello di </w:t>
      </w:r>
      <w:proofErr w:type="spellStart"/>
      <w:r w:rsidRPr="002677BC">
        <w:rPr>
          <w:rFonts w:ascii="Monotype Corsiva" w:hAnsi="Monotype Corsiva" w:cstheme="minorHAnsi"/>
        </w:rPr>
        <w:t>Amboise</w:t>
      </w:r>
      <w:proofErr w:type="spellEnd"/>
      <w:r w:rsidRPr="002677BC">
        <w:rPr>
          <w:rFonts w:ascii="Monotype Corsiva" w:hAnsi="Monotype Corsiva" w:cstheme="minorHAnsi"/>
        </w:rPr>
        <w:t xml:space="preserve">, sulla Loira. </w:t>
      </w:r>
    </w:p>
    <w:p w:rsidR="00A7271A" w:rsidRPr="002677BC" w:rsidRDefault="00A7271A" w:rsidP="00A7271A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="Monotype Corsiva" w:hAnsi="Monotype Corsiva" w:cstheme="minorHAnsi"/>
        </w:rPr>
      </w:pPr>
      <w:r w:rsidRPr="002677BC">
        <w:rPr>
          <w:rFonts w:ascii="Monotype Corsiva" w:hAnsi="Monotype Corsiva" w:cstheme="minorHAnsi"/>
        </w:rPr>
        <w:t xml:space="preserve">Trent'anni prima, nel "Trattato della pittura" aveva scritto: 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76"/>
      </w:tblGrid>
      <w:tr w:rsidR="00A7271A" w:rsidRPr="002677BC" w:rsidTr="002677BC">
        <w:trPr>
          <w:trHeight w:val="57"/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576" w:type="dxa"/>
              <w:bottom w:w="0" w:type="dxa"/>
              <w:right w:w="288" w:type="dxa"/>
            </w:tcMar>
            <w:vAlign w:val="center"/>
            <w:hideMark/>
          </w:tcPr>
          <w:p w:rsidR="00A7271A" w:rsidRPr="00BE1501" w:rsidRDefault="00A7271A" w:rsidP="00AE5235">
            <w:pPr>
              <w:pStyle w:val="NormaleWeb"/>
              <w:spacing w:before="0" w:beforeAutospacing="0" w:after="0" w:afterAutospacing="0"/>
              <w:jc w:val="both"/>
              <w:rPr>
                <w:rFonts w:ascii="Monotype Corsiva" w:hAnsi="Monotype Corsiva" w:cstheme="minorHAnsi"/>
                <w:b/>
              </w:rPr>
            </w:pPr>
            <w:r w:rsidRPr="00BE1501">
              <w:rPr>
                <w:rFonts w:ascii="Monotype Corsiva" w:hAnsi="Monotype Corsiva" w:cstheme="minorHAnsi"/>
                <w:b/>
              </w:rPr>
              <w:t>«Sì come una giornata bene spesa dà lieto dormire, così una vita bene usata dà lieto morire».</w:t>
            </w:r>
          </w:p>
        </w:tc>
      </w:tr>
    </w:tbl>
    <w:p w:rsidR="000B518F" w:rsidRDefault="000B518F" w:rsidP="00CA3D11">
      <w:pPr>
        <w:spacing w:after="0" w:line="240" w:lineRule="auto"/>
        <w:jc w:val="both"/>
        <w:rPr>
          <w:rFonts w:ascii="Monotype Corsiva" w:hAnsi="Monotype Corsiva"/>
          <w:i/>
          <w:sz w:val="20"/>
          <w:szCs w:val="20"/>
        </w:rPr>
      </w:pPr>
    </w:p>
    <w:p w:rsidR="000B518F" w:rsidRDefault="000B518F" w:rsidP="00CA3D11">
      <w:pPr>
        <w:spacing w:after="0" w:line="240" w:lineRule="auto"/>
        <w:jc w:val="both"/>
        <w:rPr>
          <w:rFonts w:ascii="Monotype Corsiva" w:hAnsi="Monotype Corsiva"/>
          <w:i/>
          <w:sz w:val="20"/>
          <w:szCs w:val="20"/>
        </w:rPr>
      </w:pPr>
    </w:p>
    <w:p w:rsidR="000B518F" w:rsidRDefault="000B518F" w:rsidP="00EF553C">
      <w:pPr>
        <w:spacing w:after="0" w:line="240" w:lineRule="auto"/>
        <w:jc w:val="center"/>
        <w:rPr>
          <w:rFonts w:ascii="Monotype Corsiva" w:hAnsi="Monotype Corsiva"/>
          <w:i/>
          <w:sz w:val="20"/>
          <w:szCs w:val="20"/>
        </w:rPr>
      </w:pPr>
    </w:p>
    <w:p w:rsidR="00EF553C" w:rsidRDefault="00EF553C" w:rsidP="00EF553C">
      <w:pPr>
        <w:spacing w:after="0" w:line="240" w:lineRule="auto"/>
        <w:jc w:val="center"/>
        <w:rPr>
          <w:rFonts w:ascii="Monotype Corsiva" w:hAnsi="Monotype Corsiva"/>
          <w:i/>
          <w:sz w:val="20"/>
          <w:szCs w:val="20"/>
        </w:rPr>
      </w:pPr>
    </w:p>
    <w:p w:rsidR="000B518F" w:rsidRDefault="000B518F" w:rsidP="00EF553C">
      <w:pPr>
        <w:spacing w:after="0" w:line="240" w:lineRule="auto"/>
        <w:jc w:val="center"/>
        <w:rPr>
          <w:rFonts w:ascii="Monotype Corsiva" w:hAnsi="Monotype Corsiva"/>
          <w:i/>
          <w:sz w:val="20"/>
          <w:szCs w:val="20"/>
        </w:rPr>
      </w:pPr>
    </w:p>
    <w:p w:rsidR="000B518F" w:rsidRDefault="000B518F" w:rsidP="00CA3D11">
      <w:pPr>
        <w:spacing w:after="0" w:line="240" w:lineRule="auto"/>
        <w:jc w:val="both"/>
        <w:rPr>
          <w:rFonts w:ascii="Monotype Corsiva" w:hAnsi="Monotype Corsiva"/>
          <w:i/>
          <w:sz w:val="20"/>
          <w:szCs w:val="20"/>
        </w:rPr>
      </w:pPr>
    </w:p>
    <w:p w:rsidR="000B518F" w:rsidRDefault="000B518F" w:rsidP="00EF553C">
      <w:pPr>
        <w:spacing w:after="0" w:line="240" w:lineRule="auto"/>
        <w:jc w:val="center"/>
        <w:rPr>
          <w:rFonts w:ascii="Monotype Corsiva" w:hAnsi="Monotype Corsiva"/>
          <w:i/>
          <w:sz w:val="20"/>
          <w:szCs w:val="20"/>
        </w:rPr>
      </w:pPr>
    </w:p>
    <w:p w:rsidR="007E3E45" w:rsidRDefault="007E3E45" w:rsidP="00270BB1">
      <w:pPr>
        <w:spacing w:after="0" w:line="240" w:lineRule="auto"/>
        <w:jc w:val="both"/>
        <w:rPr>
          <w:rFonts w:ascii="Monotype Corsiva" w:hAnsi="Monotype Corsiva"/>
          <w:i/>
          <w:sz w:val="24"/>
          <w:szCs w:val="24"/>
        </w:rPr>
      </w:pPr>
    </w:p>
    <w:p w:rsidR="007E3E45" w:rsidRDefault="007E3E45" w:rsidP="00270BB1">
      <w:pPr>
        <w:spacing w:after="0" w:line="240" w:lineRule="auto"/>
        <w:jc w:val="both"/>
        <w:rPr>
          <w:rFonts w:ascii="Monotype Corsiva" w:hAnsi="Monotype Corsiva"/>
          <w:i/>
          <w:sz w:val="24"/>
          <w:szCs w:val="24"/>
        </w:rPr>
      </w:pPr>
    </w:p>
    <w:p w:rsidR="00270BB1" w:rsidRPr="00270BB1" w:rsidRDefault="00270BB1" w:rsidP="00270BB1">
      <w:pPr>
        <w:spacing w:after="0" w:line="240" w:lineRule="auto"/>
        <w:jc w:val="both"/>
        <w:rPr>
          <w:rFonts w:ascii="Monotype Corsiva" w:hAnsi="Monotype Corsiva"/>
          <w:i/>
          <w:sz w:val="24"/>
          <w:szCs w:val="24"/>
        </w:rPr>
      </w:pPr>
      <w:r w:rsidRPr="00270BB1">
        <w:rPr>
          <w:rFonts w:ascii="Monotype Corsiva" w:hAnsi="Monotype Corsiva"/>
          <w:i/>
          <w:sz w:val="24"/>
          <w:szCs w:val="24"/>
        </w:rPr>
        <w:t xml:space="preserve">L'immensità di uno dei più grandi geni </w:t>
      </w:r>
      <w:proofErr w:type="gramStart"/>
      <w:r w:rsidRPr="00270BB1">
        <w:rPr>
          <w:rFonts w:ascii="Monotype Corsiva" w:hAnsi="Monotype Corsiva"/>
          <w:i/>
          <w:sz w:val="24"/>
          <w:szCs w:val="24"/>
        </w:rPr>
        <w:t>dell'</w:t>
      </w:r>
      <w:proofErr w:type="gramEnd"/>
      <w:r w:rsidRPr="00270BB1">
        <w:rPr>
          <w:rFonts w:ascii="Monotype Corsiva" w:hAnsi="Monotype Corsiva"/>
          <w:i/>
          <w:sz w:val="24"/>
          <w:szCs w:val="24"/>
        </w:rPr>
        <w:t xml:space="preserve">Umanità non poteva non "obbligare" il Circolo </w:t>
      </w:r>
      <w:proofErr w:type="spellStart"/>
      <w:r w:rsidRPr="00270BB1">
        <w:rPr>
          <w:rFonts w:ascii="Monotype Corsiva" w:hAnsi="Monotype Corsiva"/>
          <w:i/>
          <w:sz w:val="24"/>
          <w:szCs w:val="24"/>
        </w:rPr>
        <w:t>UZB</w:t>
      </w:r>
      <w:proofErr w:type="spellEnd"/>
      <w:r w:rsidRPr="00270BB1">
        <w:rPr>
          <w:rFonts w:ascii="Monotype Corsiva" w:hAnsi="Monotype Corsiva"/>
          <w:i/>
          <w:sz w:val="24"/>
          <w:szCs w:val="24"/>
        </w:rPr>
        <w:t xml:space="preserve"> a ricordarlo con eventi di rilievo consoni al personaggio, seppur nella modestia dei mezzi a disposizione.</w:t>
      </w:r>
    </w:p>
    <w:p w:rsidR="00270BB1" w:rsidRPr="00270BB1" w:rsidRDefault="00270BB1" w:rsidP="00270BB1">
      <w:pPr>
        <w:spacing w:after="0" w:line="240" w:lineRule="auto"/>
        <w:jc w:val="both"/>
        <w:rPr>
          <w:rFonts w:ascii="Monotype Corsiva" w:hAnsi="Monotype Corsiva"/>
          <w:i/>
          <w:sz w:val="24"/>
          <w:szCs w:val="24"/>
        </w:rPr>
      </w:pPr>
      <w:r w:rsidRPr="00270BB1">
        <w:rPr>
          <w:rFonts w:ascii="Monotype Corsiva" w:hAnsi="Monotype Corsiva"/>
          <w:i/>
          <w:sz w:val="24"/>
          <w:szCs w:val="24"/>
        </w:rPr>
        <w:t xml:space="preserve">Il primo di tali eventi sarà realizzato, d'intesa con il locale Istituto Comprensivo, </w:t>
      </w:r>
      <w:proofErr w:type="gramStart"/>
      <w:r w:rsidRPr="00270BB1">
        <w:rPr>
          <w:rFonts w:ascii="Monotype Corsiva" w:hAnsi="Monotype Corsiva"/>
          <w:i/>
          <w:sz w:val="24"/>
          <w:szCs w:val="24"/>
        </w:rPr>
        <w:t>il 17 prossimo</w:t>
      </w:r>
      <w:proofErr w:type="gramEnd"/>
      <w:r w:rsidRPr="00270BB1">
        <w:rPr>
          <w:rFonts w:ascii="Monotype Corsiva" w:hAnsi="Monotype Corsiva"/>
          <w:i/>
          <w:sz w:val="24"/>
          <w:szCs w:val="24"/>
        </w:rPr>
        <w:t xml:space="preserve"> e sarà dedicato, dalle classi d'arrivo dei due cicli, a tutti gli alunni dell'Istituto, alle loro famiglie e a quanti vorranno accogliere questo invito. Il secondo, dedicato ai Soci, agli Amici del Circolo e ai Cittadini del territorio, si terrà, in collaborazione con il Liceo Artistico di Rossano e i Licei Scientifici di Mirto e Cariati, il 2 di maggio, giorno della morte del grande </w:t>
      </w:r>
      <w:proofErr w:type="spellStart"/>
      <w:r w:rsidRPr="00270BB1">
        <w:rPr>
          <w:rFonts w:ascii="Monotype Corsiva" w:hAnsi="Monotype Corsiva"/>
          <w:i/>
          <w:sz w:val="24"/>
          <w:szCs w:val="24"/>
        </w:rPr>
        <w:t>vinciano</w:t>
      </w:r>
      <w:proofErr w:type="spellEnd"/>
      <w:r w:rsidRPr="00270BB1">
        <w:rPr>
          <w:rFonts w:ascii="Monotype Corsiva" w:hAnsi="Monotype Corsiva"/>
          <w:i/>
          <w:sz w:val="24"/>
          <w:szCs w:val="24"/>
        </w:rPr>
        <w:t>. Con questi due appuntamenti si ha in animo di celebrare, nel modo il più solenne possibile, un genio, nel quale si ritrovano tutte le più grandi qualità del genere umano, e di ricordare anche come Leonardo sia stato il più mirabile interprete del monito che Dante mette in bocca a Ulisse in "</w:t>
      </w:r>
      <w:proofErr w:type="spellStart"/>
      <w:r w:rsidRPr="00270BB1">
        <w:rPr>
          <w:rFonts w:ascii="Monotype Corsiva" w:hAnsi="Monotype Corsiva"/>
          <w:i/>
          <w:sz w:val="24"/>
          <w:szCs w:val="24"/>
        </w:rPr>
        <w:t>Inferno-c</w:t>
      </w:r>
      <w:proofErr w:type="spellEnd"/>
      <w:r w:rsidRPr="00270BB1">
        <w:rPr>
          <w:rFonts w:ascii="Monotype Corsiva" w:hAnsi="Monotype Corsiva"/>
          <w:i/>
          <w:sz w:val="24"/>
          <w:szCs w:val="24"/>
        </w:rPr>
        <w:t xml:space="preserve">.26-119/120": «... fatti non </w:t>
      </w:r>
      <w:proofErr w:type="gramStart"/>
      <w:r w:rsidRPr="00270BB1">
        <w:rPr>
          <w:rFonts w:ascii="Monotype Corsiva" w:hAnsi="Monotype Corsiva"/>
          <w:i/>
          <w:sz w:val="24"/>
          <w:szCs w:val="24"/>
        </w:rPr>
        <w:t>foste</w:t>
      </w:r>
      <w:proofErr w:type="gramEnd"/>
      <w:r w:rsidRPr="00270BB1">
        <w:rPr>
          <w:rFonts w:ascii="Monotype Corsiva" w:hAnsi="Monotype Corsiva"/>
          <w:i/>
          <w:sz w:val="24"/>
          <w:szCs w:val="24"/>
        </w:rPr>
        <w:t xml:space="preserve"> a viver come bruti ma per seguir </w:t>
      </w:r>
      <w:proofErr w:type="spellStart"/>
      <w:r w:rsidRPr="00270BB1">
        <w:rPr>
          <w:rFonts w:ascii="Monotype Corsiva" w:hAnsi="Monotype Corsiva"/>
          <w:i/>
          <w:sz w:val="24"/>
          <w:szCs w:val="24"/>
        </w:rPr>
        <w:t>virtute</w:t>
      </w:r>
      <w:proofErr w:type="spellEnd"/>
      <w:r w:rsidRPr="00270BB1">
        <w:rPr>
          <w:rFonts w:ascii="Monotype Corsiva" w:hAnsi="Monotype Corsiva"/>
          <w:i/>
          <w:sz w:val="24"/>
          <w:szCs w:val="24"/>
        </w:rPr>
        <w:t xml:space="preserve"> e </w:t>
      </w:r>
      <w:proofErr w:type="spellStart"/>
      <w:r w:rsidRPr="00270BB1">
        <w:rPr>
          <w:rFonts w:ascii="Monotype Corsiva" w:hAnsi="Monotype Corsiva"/>
          <w:i/>
          <w:sz w:val="24"/>
          <w:szCs w:val="24"/>
        </w:rPr>
        <w:t>canoscenza</w:t>
      </w:r>
      <w:proofErr w:type="spellEnd"/>
      <w:r w:rsidRPr="00270BB1">
        <w:rPr>
          <w:rFonts w:ascii="Monotype Corsiva" w:hAnsi="Monotype Corsiva"/>
          <w:i/>
          <w:sz w:val="24"/>
          <w:szCs w:val="24"/>
        </w:rPr>
        <w:t>» . E Leonardo, in una vita oltremodo intensa, con la sua somma genialità è riuscito a seguire ogni "</w:t>
      </w:r>
      <w:proofErr w:type="spellStart"/>
      <w:r w:rsidRPr="00270BB1">
        <w:rPr>
          <w:rFonts w:ascii="Monotype Corsiva" w:hAnsi="Monotype Corsiva"/>
          <w:i/>
          <w:sz w:val="24"/>
          <w:szCs w:val="24"/>
        </w:rPr>
        <w:t>virtute</w:t>
      </w:r>
      <w:proofErr w:type="spellEnd"/>
      <w:r w:rsidRPr="00270BB1">
        <w:rPr>
          <w:rFonts w:ascii="Monotype Corsiva" w:hAnsi="Monotype Corsiva"/>
          <w:i/>
          <w:sz w:val="24"/>
          <w:szCs w:val="24"/>
        </w:rPr>
        <w:t xml:space="preserve"> e </w:t>
      </w:r>
      <w:proofErr w:type="spellStart"/>
      <w:r w:rsidRPr="00270BB1">
        <w:rPr>
          <w:rFonts w:ascii="Monotype Corsiva" w:hAnsi="Monotype Corsiva"/>
          <w:i/>
          <w:sz w:val="24"/>
          <w:szCs w:val="24"/>
        </w:rPr>
        <w:t>canoscenza</w:t>
      </w:r>
      <w:proofErr w:type="spellEnd"/>
      <w:r w:rsidRPr="00270BB1">
        <w:rPr>
          <w:rFonts w:ascii="Monotype Corsiva" w:hAnsi="Monotype Corsiva"/>
          <w:i/>
          <w:sz w:val="24"/>
          <w:szCs w:val="24"/>
        </w:rPr>
        <w:t xml:space="preserve">" di cui la "razza umana" può essere attrice.  Ecco, allora, perché si può parlare dello </w:t>
      </w:r>
      <w:hyperlink r:id="rId35" w:anchor="Lo_scienziato" w:history="1">
        <w:r w:rsidRPr="00270BB1">
          <w:rPr>
            <w:rFonts w:ascii="Monotype Corsiva" w:hAnsi="Monotype Corsiva"/>
            <w:i/>
            <w:sz w:val="24"/>
            <w:szCs w:val="24"/>
          </w:rPr>
          <w:t>scienziato</w:t>
        </w:r>
      </w:hyperlink>
      <w:r w:rsidRPr="00270BB1">
        <w:rPr>
          <w:rFonts w:ascii="Monotype Corsiva" w:hAnsi="Monotype Corsiva"/>
          <w:i/>
          <w:sz w:val="24"/>
          <w:szCs w:val="24"/>
        </w:rPr>
        <w:t xml:space="preserve">, </w:t>
      </w:r>
      <w:hyperlink r:id="rId36" w:anchor="Leonardo,_fondatore_della_paleontologia" w:history="1">
        <w:r w:rsidRPr="00270BB1">
          <w:rPr>
            <w:rFonts w:ascii="Monotype Corsiva" w:hAnsi="Monotype Corsiva"/>
            <w:i/>
            <w:sz w:val="24"/>
            <w:szCs w:val="24"/>
          </w:rPr>
          <w:t>del fondatore della paleontologia</w:t>
        </w:r>
      </w:hyperlink>
      <w:r w:rsidRPr="00270BB1">
        <w:rPr>
          <w:rFonts w:ascii="Monotype Corsiva" w:hAnsi="Monotype Corsiva"/>
          <w:i/>
          <w:sz w:val="24"/>
          <w:szCs w:val="24"/>
        </w:rPr>
        <w:t xml:space="preserve">, </w:t>
      </w:r>
      <w:hyperlink r:id="rId37" w:anchor="Gli_studi_d'anatomia" w:history="1">
        <w:r w:rsidRPr="00270BB1">
          <w:rPr>
            <w:rFonts w:ascii="Monotype Corsiva" w:hAnsi="Monotype Corsiva"/>
            <w:i/>
            <w:sz w:val="24"/>
            <w:szCs w:val="24"/>
          </w:rPr>
          <w:t>dello studioso di anatomia</w:t>
        </w:r>
      </w:hyperlink>
      <w:r w:rsidRPr="00270BB1">
        <w:rPr>
          <w:rFonts w:ascii="Monotype Corsiva" w:hAnsi="Monotype Corsiva"/>
          <w:i/>
          <w:sz w:val="24"/>
          <w:szCs w:val="24"/>
        </w:rPr>
        <w:t xml:space="preserve">, </w:t>
      </w:r>
      <w:hyperlink r:id="rId38" w:anchor="L'inventore" w:history="1">
        <w:r w:rsidRPr="00270BB1">
          <w:rPr>
            <w:rFonts w:ascii="Monotype Corsiva" w:hAnsi="Monotype Corsiva"/>
            <w:i/>
            <w:sz w:val="24"/>
            <w:szCs w:val="24"/>
          </w:rPr>
          <w:t>dell'inventore</w:t>
        </w:r>
      </w:hyperlink>
      <w:r w:rsidRPr="00270BB1">
        <w:rPr>
          <w:rFonts w:ascii="Monotype Corsiva" w:hAnsi="Monotype Corsiva"/>
          <w:i/>
          <w:sz w:val="24"/>
          <w:szCs w:val="24"/>
        </w:rPr>
        <w:t>, dell'</w:t>
      </w:r>
      <w:hyperlink r:id="rId39" w:anchor="L'ingegneria_civile_e_l'architettura_di_Leonardo" w:history="1">
        <w:r w:rsidRPr="00270BB1">
          <w:rPr>
            <w:rFonts w:ascii="Monotype Corsiva" w:hAnsi="Monotype Corsiva"/>
            <w:i/>
            <w:sz w:val="24"/>
            <w:szCs w:val="24"/>
          </w:rPr>
          <w:t>'ingegnere civile e idraulico, dell''architetto</w:t>
        </w:r>
      </w:hyperlink>
      <w:r w:rsidRPr="00270BB1">
        <w:rPr>
          <w:rFonts w:ascii="Monotype Corsiva" w:hAnsi="Monotype Corsiva"/>
          <w:i/>
          <w:sz w:val="24"/>
          <w:szCs w:val="24"/>
        </w:rPr>
        <w:t>, del pittore, dello</w:t>
      </w:r>
      <w:hyperlink r:id="rId40" w:anchor="Leonardo_scrittore" w:history="1">
        <w:r w:rsidRPr="00270BB1">
          <w:rPr>
            <w:rFonts w:ascii="Monotype Corsiva" w:hAnsi="Monotype Corsiva"/>
            <w:i/>
            <w:sz w:val="24"/>
            <w:szCs w:val="24"/>
          </w:rPr>
          <w:t xml:space="preserve"> scrittore</w:t>
        </w:r>
      </w:hyperlink>
      <w:r w:rsidRPr="00270BB1">
        <w:rPr>
          <w:rFonts w:ascii="Monotype Corsiva" w:hAnsi="Monotype Corsiva"/>
          <w:i/>
          <w:sz w:val="24"/>
          <w:szCs w:val="24"/>
        </w:rPr>
        <w:t xml:space="preserve">, del progettista di strumenti musicali. Branche della conoscenza umana in ognuna delle quali il toscano ha lasciato testimonianze di eccezionale valenza che ne hanno fatto "il" rappresentante più </w:t>
      </w:r>
      <w:proofErr w:type="gramStart"/>
      <w:r w:rsidRPr="00270BB1">
        <w:rPr>
          <w:rFonts w:ascii="Monotype Corsiva" w:hAnsi="Monotype Corsiva"/>
          <w:i/>
          <w:sz w:val="24"/>
          <w:szCs w:val="24"/>
        </w:rPr>
        <w:t>significativo</w:t>
      </w:r>
      <w:proofErr w:type="gramEnd"/>
      <w:r w:rsidRPr="00270BB1">
        <w:rPr>
          <w:rFonts w:ascii="Monotype Corsiva" w:hAnsi="Monotype Corsiva"/>
          <w:i/>
          <w:sz w:val="24"/>
          <w:szCs w:val="24"/>
        </w:rPr>
        <w:t xml:space="preserve"> della "razza umana". Un genio che può e deve essere fonte d'ispirazione e d'imitazione per tutti i ragazzi e i giovani che hanno voglia di progredire in scienza e competenza. </w:t>
      </w:r>
    </w:p>
    <w:p w:rsidR="00EE1DC9" w:rsidRDefault="00EE1DC9" w:rsidP="002D4585">
      <w:pPr>
        <w:pStyle w:val="Titolo"/>
        <w:rPr>
          <w:color w:val="002060"/>
          <w:sz w:val="20"/>
        </w:rPr>
      </w:pPr>
    </w:p>
    <w:p w:rsidR="00EE1DC9" w:rsidRDefault="00EE1DC9" w:rsidP="002D4585">
      <w:pPr>
        <w:pStyle w:val="Titolo"/>
        <w:rPr>
          <w:color w:val="002060"/>
          <w:sz w:val="20"/>
        </w:rPr>
      </w:pPr>
    </w:p>
    <w:p w:rsidR="00EE1DC9" w:rsidRDefault="002677BC" w:rsidP="002D4585">
      <w:pPr>
        <w:pStyle w:val="Titolo"/>
        <w:rPr>
          <w:color w:val="002060"/>
          <w:sz w:val="20"/>
        </w:rPr>
      </w:pPr>
      <w:r>
        <w:rPr>
          <w:noProof/>
        </w:rPr>
        <w:drawing>
          <wp:inline distT="0" distB="0" distL="0" distR="0">
            <wp:extent cx="1197742" cy="1650671"/>
            <wp:effectExtent l="19050" t="0" r="2408" b="0"/>
            <wp:docPr id="21" name="Immagine 1" descr="Risultati immagini per leonardo pittore riassu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leonardo pittore riassunto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30" cy="165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C9" w:rsidRDefault="00EE1DC9" w:rsidP="002D4585">
      <w:pPr>
        <w:pStyle w:val="Titolo"/>
        <w:rPr>
          <w:color w:val="002060"/>
          <w:sz w:val="20"/>
        </w:rPr>
      </w:pPr>
    </w:p>
    <w:p w:rsidR="00EE1DC9" w:rsidRDefault="002677BC" w:rsidP="002D4585">
      <w:pPr>
        <w:pStyle w:val="Titolo"/>
        <w:rPr>
          <w:color w:val="002060"/>
          <w:sz w:val="20"/>
        </w:rPr>
      </w:pPr>
      <w:r>
        <w:rPr>
          <w:noProof/>
        </w:rPr>
        <w:drawing>
          <wp:inline distT="0" distB="0" distL="0" distR="0">
            <wp:extent cx="1743544" cy="1021277"/>
            <wp:effectExtent l="19050" t="0" r="9056" b="0"/>
            <wp:docPr id="22" name="Immagine 4" descr="Risultati immagini per leonardo le mac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ultati immagini per leonardo le macchin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24" cy="102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5A" w:rsidRDefault="00BE355A" w:rsidP="002D4585">
      <w:pPr>
        <w:pStyle w:val="Titolo"/>
        <w:rPr>
          <w:color w:val="002060"/>
          <w:sz w:val="20"/>
        </w:rPr>
      </w:pPr>
    </w:p>
    <w:p w:rsidR="00BE355A" w:rsidRDefault="002677BC" w:rsidP="002D4585">
      <w:pPr>
        <w:pStyle w:val="Titolo"/>
        <w:rPr>
          <w:color w:val="002060"/>
          <w:sz w:val="20"/>
        </w:rPr>
      </w:pPr>
      <w:r>
        <w:rPr>
          <w:noProof/>
        </w:rPr>
        <w:drawing>
          <wp:inline distT="0" distB="0" distL="0" distR="0">
            <wp:extent cx="1301228" cy="1295296"/>
            <wp:effectExtent l="19050" t="0" r="0" b="0"/>
            <wp:docPr id="23" name="Immagine 7" descr="Risultati immagini per leonardo vitruv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i immagini per leonardo vitruviano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41" cy="130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55A" w:rsidRDefault="00BE355A" w:rsidP="002D4585">
      <w:pPr>
        <w:pStyle w:val="Titolo"/>
        <w:rPr>
          <w:color w:val="002060"/>
          <w:sz w:val="20"/>
        </w:rPr>
      </w:pPr>
    </w:p>
    <w:p w:rsidR="00EE1DC9" w:rsidRDefault="00EE1DC9" w:rsidP="002D4585">
      <w:pPr>
        <w:pStyle w:val="Titolo"/>
        <w:rPr>
          <w:color w:val="002060"/>
          <w:sz w:val="20"/>
        </w:rPr>
      </w:pPr>
    </w:p>
    <w:p w:rsidR="002D4585" w:rsidRDefault="002D4585" w:rsidP="00B45D52">
      <w:pPr>
        <w:spacing w:after="0" w:line="240" w:lineRule="auto"/>
        <w:jc w:val="both"/>
        <w:rPr>
          <w:rFonts w:ascii="Monotype Corsiva" w:hAnsi="Monotype Corsiva"/>
          <w:i/>
          <w:sz w:val="20"/>
          <w:szCs w:val="20"/>
        </w:rPr>
      </w:pPr>
    </w:p>
    <w:p w:rsidR="002D4585" w:rsidRDefault="002D4585" w:rsidP="00B45D52">
      <w:pPr>
        <w:spacing w:after="0" w:line="240" w:lineRule="auto"/>
        <w:jc w:val="both"/>
        <w:rPr>
          <w:rFonts w:ascii="Monotype Corsiva" w:hAnsi="Monotype Corsiva"/>
          <w:i/>
          <w:sz w:val="20"/>
          <w:szCs w:val="20"/>
        </w:rPr>
      </w:pPr>
    </w:p>
    <w:p w:rsidR="00B45D52" w:rsidRDefault="00B45D52" w:rsidP="00B45D52">
      <w:pPr>
        <w:spacing w:after="0" w:line="240" w:lineRule="auto"/>
        <w:jc w:val="both"/>
        <w:rPr>
          <w:rFonts w:ascii="Monotype Corsiva" w:hAnsi="Monotype Corsiva"/>
          <w:i/>
          <w:sz w:val="20"/>
          <w:szCs w:val="20"/>
        </w:rPr>
      </w:pPr>
      <w:r w:rsidRPr="009107A7">
        <w:rPr>
          <w:rFonts w:ascii="Monotype Corsiva" w:hAnsi="Monotype Corsiva"/>
          <w:i/>
          <w:sz w:val="20"/>
          <w:szCs w:val="20"/>
        </w:rPr>
        <w:t xml:space="preserve">“Le conferenze sono il portato della democrazia. Per esse la scienza esce dalle </w:t>
      </w:r>
      <w:proofErr w:type="gramStart"/>
      <w:r w:rsidRPr="009107A7">
        <w:rPr>
          <w:rFonts w:ascii="Monotype Corsiva" w:hAnsi="Monotype Corsiva"/>
          <w:i/>
          <w:sz w:val="20"/>
          <w:szCs w:val="20"/>
        </w:rPr>
        <w:t>anticamere dove</w:t>
      </w:r>
      <w:proofErr w:type="gramEnd"/>
      <w:r w:rsidRPr="009107A7">
        <w:rPr>
          <w:rFonts w:ascii="Monotype Corsiva" w:hAnsi="Monotype Corsiva"/>
          <w:i/>
          <w:sz w:val="20"/>
          <w:szCs w:val="20"/>
        </w:rPr>
        <w:t xml:space="preserve"> è mantenuta e protetta, e giunge nel popolo, a cui serve direttamente” </w:t>
      </w:r>
    </w:p>
    <w:p w:rsidR="00B86935" w:rsidRDefault="00B45D52" w:rsidP="00B86935">
      <w:pPr>
        <w:spacing w:after="0" w:line="240" w:lineRule="auto"/>
        <w:jc w:val="right"/>
        <w:rPr>
          <w:rFonts w:ascii="Monotype Corsiva" w:hAnsi="Monotype Corsiva"/>
          <w:i/>
          <w:sz w:val="20"/>
          <w:szCs w:val="20"/>
        </w:rPr>
      </w:pPr>
      <w:r w:rsidRPr="009107A7">
        <w:rPr>
          <w:rFonts w:ascii="Monotype Corsiva" w:hAnsi="Monotype Corsiva"/>
          <w:i/>
          <w:sz w:val="20"/>
          <w:szCs w:val="20"/>
        </w:rPr>
        <w:t>F. De</w:t>
      </w:r>
      <w:r>
        <w:rPr>
          <w:rFonts w:ascii="Monotype Corsiva" w:hAnsi="Monotype Corsiva"/>
          <w:i/>
          <w:sz w:val="20"/>
          <w:szCs w:val="20"/>
        </w:rPr>
        <w:t xml:space="preserve"> </w:t>
      </w:r>
      <w:proofErr w:type="spellStart"/>
      <w:r w:rsidRPr="009107A7">
        <w:rPr>
          <w:rFonts w:ascii="Monotype Corsiva" w:hAnsi="Monotype Corsiva"/>
          <w:i/>
          <w:sz w:val="20"/>
          <w:szCs w:val="20"/>
        </w:rPr>
        <w:t>Sanctis</w:t>
      </w:r>
      <w:proofErr w:type="spellEnd"/>
    </w:p>
    <w:p w:rsidR="002677BC" w:rsidRDefault="002677BC" w:rsidP="00676E56">
      <w:pPr>
        <w:jc w:val="center"/>
      </w:pPr>
    </w:p>
    <w:p w:rsidR="00B86935" w:rsidRDefault="006D66B1" w:rsidP="00F864F4">
      <w:pPr>
        <w:spacing w:after="0" w:line="240" w:lineRule="auto"/>
        <w:jc w:val="center"/>
      </w:pPr>
      <w:hyperlink r:id="rId44" w:history="1">
        <w:r w:rsidR="00240572" w:rsidRPr="00F03678">
          <w:rPr>
            <w:rStyle w:val="Collegamentoipertestuale"/>
            <w:rFonts w:cs="Arial"/>
            <w:b/>
            <w:i/>
          </w:rPr>
          <w:t>www.circoloculturalemirto.it</w:t>
        </w:r>
      </w:hyperlink>
    </w:p>
    <w:p w:rsidR="002677BC" w:rsidRPr="002677BC" w:rsidRDefault="002677BC" w:rsidP="00F864F4">
      <w:pPr>
        <w:spacing w:after="0" w:line="240" w:lineRule="auto"/>
        <w:jc w:val="center"/>
        <w:rPr>
          <w:rStyle w:val="Collegamentoipertestuale"/>
          <w:rFonts w:cs="Arial"/>
          <w:b/>
          <w:i/>
        </w:rPr>
      </w:pPr>
      <w:proofErr w:type="gramStart"/>
      <w:r w:rsidRPr="002677BC">
        <w:rPr>
          <w:rStyle w:val="Collegamentoipertestuale"/>
          <w:rFonts w:cs="Arial"/>
          <w:b/>
          <w:i/>
        </w:rPr>
        <w:t>www.iccrosiamirto.gov.it</w:t>
      </w:r>
      <w:proofErr w:type="gramEnd"/>
    </w:p>
    <w:p w:rsidR="009D6B55" w:rsidRDefault="009D6B55" w:rsidP="00676E56">
      <w:pPr>
        <w:jc w:val="center"/>
      </w:pPr>
    </w:p>
    <w:p w:rsidR="004F1896" w:rsidRPr="008C355E" w:rsidRDefault="006D66B1" w:rsidP="004F1896">
      <w:pPr>
        <w:pStyle w:val="Titolo"/>
        <w:tabs>
          <w:tab w:val="left" w:pos="187"/>
        </w:tabs>
        <w:jc w:val="both"/>
        <w:rPr>
          <w:b w:val="0"/>
          <w:i w:val="0"/>
          <w:sz w:val="10"/>
          <w:szCs w:val="10"/>
        </w:rPr>
      </w:pPr>
      <w:r w:rsidRPr="006D66B1">
        <w:rPr>
          <w:b w:val="0"/>
          <w:i w:val="0"/>
          <w:noProof/>
          <w:color w:val="0000FF"/>
          <w:sz w:val="20"/>
          <w:lang w:eastAsia="en-US"/>
        </w:rPr>
        <w:lastRenderedPageBreak/>
        <w:pict>
          <v:roundrect id="_x0000_s1036" style="position:absolute;left:0;text-align:left;margin-left:-17.45pt;margin-top:-7.6pt;width:248.6pt;height:561.1pt;z-index:-251644928" arcsize="4654f" strokecolor="blue" strokeweight="4.5pt">
            <v:stroke linestyle="thinThick"/>
          </v:roundrect>
        </w:pict>
      </w:r>
      <w:r w:rsidRPr="006D66B1">
        <w:rPr>
          <w:b w:val="0"/>
          <w:i w:val="0"/>
          <w:noProof/>
          <w:color w:val="0000FF"/>
          <w:sz w:val="20"/>
          <w:lang w:eastAsia="en-US" w:bidi="he-IL"/>
        </w:rPr>
        <w:pict>
          <v:roundrect id="_x0000_s1031" style="position:absolute;left:0;text-align:left;margin-left:.2pt;margin-top:21.85pt;width:235.55pt;height:546.8pt;z-index:-251650048" arcsize="5088f" filled="f" fillcolor="blue" stroked="f" strokecolor="blue" strokeweight="4.5pt">
            <v:stroke linestyle="thinThick"/>
          </v:roundrect>
        </w:pict>
      </w:r>
      <w:r w:rsidR="004F1896">
        <w:rPr>
          <w:rFonts w:ascii="Arial" w:hAnsi="Arial" w:cs="Arial"/>
          <w:b w:val="0"/>
          <w:i w:val="0"/>
          <w:sz w:val="20"/>
          <w:szCs w:val="20"/>
        </w:rPr>
        <w:t xml:space="preserve"> </w:t>
      </w:r>
      <w:r w:rsidR="004F1896" w:rsidRPr="009803F8">
        <w:rPr>
          <w:rFonts w:ascii="Arial" w:hAnsi="Arial" w:cs="Arial"/>
          <w:b w:val="0"/>
          <w:i w:val="0"/>
          <w:sz w:val="20"/>
          <w:szCs w:val="20"/>
        </w:rPr>
        <w:t xml:space="preserve">      </w:t>
      </w:r>
    </w:p>
    <w:p w:rsidR="004F1896" w:rsidRDefault="006D66B1" w:rsidP="004F1896">
      <w:pPr>
        <w:rPr>
          <w:rFonts w:ascii="Comic Sans MS" w:hAnsi="Comic Sans MS"/>
          <w:b/>
          <w:i/>
          <w:sz w:val="28"/>
        </w:rPr>
      </w:pPr>
      <w:r w:rsidRPr="006D66B1">
        <w:rPr>
          <w:rFonts w:ascii="Comic Sans MS" w:hAnsi="Comic Sans MS"/>
          <w:b/>
          <w:i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49.25pt;margin-top:1.25pt;width:158.45pt;height:44.35pt;z-index:251667456" stroked="f">
            <v:textbox style="mso-next-textbox:#_x0000_s1032">
              <w:txbxContent>
                <w:p w:rsidR="00F01795" w:rsidRPr="002677BC" w:rsidRDefault="00F01795" w:rsidP="00F0179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bCs/>
                      <w:i/>
                      <w:iCs/>
                      <w:color w:val="0000FF"/>
                      <w:sz w:val="16"/>
                      <w:szCs w:val="16"/>
                    </w:rPr>
                  </w:pPr>
                  <w:r w:rsidRPr="002677BC">
                    <w:rPr>
                      <w:rFonts w:ascii="Comic Sans MS" w:hAnsi="Comic Sans MS"/>
                      <w:b/>
                      <w:bCs/>
                      <w:i/>
                      <w:iCs/>
                      <w:color w:val="0000FF"/>
                      <w:sz w:val="16"/>
                      <w:szCs w:val="16"/>
                    </w:rPr>
                    <w:t>CIRCOLO</w:t>
                  </w:r>
                  <w:r w:rsidR="006E0EF4" w:rsidRPr="002677BC">
                    <w:rPr>
                      <w:rFonts w:ascii="Comic Sans MS" w:hAnsi="Comic Sans MS"/>
                      <w:b/>
                      <w:bCs/>
                      <w:i/>
                      <w:iCs/>
                      <w:color w:val="0000FF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2677BC">
                    <w:rPr>
                      <w:rFonts w:ascii="Comic Sans MS" w:hAnsi="Comic Sans MS"/>
                      <w:b/>
                      <w:bCs/>
                      <w:i/>
                      <w:iCs/>
                      <w:color w:val="0000FF"/>
                      <w:sz w:val="16"/>
                      <w:szCs w:val="16"/>
                    </w:rPr>
                    <w:t>CULTURALE</w:t>
                  </w:r>
                  <w:r w:rsidR="004F1896" w:rsidRPr="002677BC">
                    <w:rPr>
                      <w:rFonts w:ascii="Comic Sans MS" w:hAnsi="Comic Sans MS"/>
                      <w:b/>
                      <w:bCs/>
                      <w:i/>
                      <w:iCs/>
                      <w:color w:val="0000FF"/>
                      <w:sz w:val="16"/>
                      <w:szCs w:val="16"/>
                    </w:rPr>
                    <w:t>–</w:t>
                  </w:r>
                  <w:r w:rsidRPr="002677BC">
                    <w:rPr>
                      <w:rFonts w:ascii="Comic Sans MS" w:hAnsi="Comic Sans MS"/>
                      <w:b/>
                      <w:bCs/>
                      <w:i/>
                      <w:iCs/>
                      <w:color w:val="0000FF"/>
                      <w:sz w:val="16"/>
                      <w:szCs w:val="16"/>
                    </w:rPr>
                    <w:t>RICREATIVO</w:t>
                  </w:r>
                  <w:proofErr w:type="spellEnd"/>
                </w:p>
                <w:p w:rsidR="004F1896" w:rsidRPr="004F1896" w:rsidRDefault="004F1896" w:rsidP="00F01795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bCs/>
                      <w:i/>
                      <w:iCs/>
                      <w:color w:val="0000FF"/>
                      <w:sz w:val="18"/>
                      <w:szCs w:val="18"/>
                    </w:rPr>
                  </w:pPr>
                  <w:r w:rsidRPr="004F1896">
                    <w:rPr>
                      <w:rFonts w:ascii="Comic Sans MS" w:hAnsi="Comic Sans MS"/>
                      <w:b/>
                      <w:bCs/>
                      <w:i/>
                      <w:iCs/>
                      <w:color w:val="0000FF"/>
                      <w:sz w:val="18"/>
                      <w:szCs w:val="18"/>
                    </w:rPr>
                    <w:t xml:space="preserve">Umberto </w:t>
                  </w:r>
                  <w:proofErr w:type="spellStart"/>
                  <w:r w:rsidRPr="004F1896">
                    <w:rPr>
                      <w:rFonts w:ascii="Comic Sans MS" w:hAnsi="Comic Sans MS"/>
                      <w:b/>
                      <w:bCs/>
                      <w:i/>
                      <w:iCs/>
                      <w:color w:val="0000FF"/>
                      <w:sz w:val="18"/>
                      <w:szCs w:val="18"/>
                    </w:rPr>
                    <w:t>Zanotti</w:t>
                  </w:r>
                  <w:proofErr w:type="spellEnd"/>
                  <w:r w:rsidRPr="004F1896">
                    <w:rPr>
                      <w:rFonts w:ascii="Comic Sans MS" w:hAnsi="Comic Sans MS"/>
                      <w:b/>
                      <w:bCs/>
                      <w:i/>
                      <w:iCs/>
                      <w:color w:val="0000FF"/>
                      <w:sz w:val="18"/>
                      <w:szCs w:val="18"/>
                    </w:rPr>
                    <w:t xml:space="preserve"> Bianco</w:t>
                  </w:r>
                </w:p>
                <w:p w:rsidR="00F01795" w:rsidRPr="002677BC" w:rsidRDefault="00F01795" w:rsidP="002677BC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bCs/>
                      <w:i/>
                      <w:iCs/>
                      <w:color w:val="0000FF"/>
                      <w:sz w:val="16"/>
                      <w:szCs w:val="16"/>
                    </w:rPr>
                  </w:pPr>
                  <w:r w:rsidRPr="002677BC">
                    <w:rPr>
                      <w:rFonts w:ascii="Comic Sans MS" w:hAnsi="Comic Sans MS"/>
                      <w:b/>
                      <w:bCs/>
                      <w:i/>
                      <w:iCs/>
                      <w:color w:val="0000FF"/>
                      <w:sz w:val="16"/>
                      <w:szCs w:val="16"/>
                    </w:rPr>
                    <w:t>MIRTO CROSIA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i/>
          <w:noProof/>
          <w:sz w:val="28"/>
        </w:rPr>
        <w:pict>
          <v:rect id="_x0000_s1033" style="position:absolute;margin-left:-.4pt;margin-top:1.05pt;width:49.5pt;height:44.55pt;z-index:251668480" stroked="f">
            <v:textbox style="mso-next-textbox:#_x0000_s1033" inset=".5mm,.3mm,.5mm,.3mm">
              <w:txbxContent>
                <w:p w:rsidR="00F01795" w:rsidRDefault="00FA2295" w:rsidP="00F01795">
                  <w:r w:rsidRPr="00FA2295">
                    <w:rPr>
                      <w:rFonts w:ascii="Comic Sans MS" w:hAnsi="Comic Sans MS"/>
                      <w:b/>
                      <w:i/>
                      <w:noProof/>
                      <w:sz w:val="28"/>
                      <w:lang w:eastAsia="it-IT"/>
                    </w:rPr>
                    <w:drawing>
                      <wp:inline distT="0" distB="0" distL="0" distR="0">
                        <wp:extent cx="533120" cy="535989"/>
                        <wp:effectExtent l="19050" t="0" r="280" b="0"/>
                        <wp:docPr id="19" name="Immagine 1" descr="C:\Users\Rizzo Franco\Documents\CIRCOLO CULTURALE\LOGHI\2015_04_09\LOGO MALEN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Rizzo Franco\Documents\CIRCOLO CULTURALE\LOGHI\2015_04_09\LOGO MALEN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6157" cy="5390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F1896">
        <w:rPr>
          <w:rFonts w:ascii="Comic Sans MS" w:hAnsi="Comic Sans MS"/>
          <w:b/>
          <w:i/>
          <w:sz w:val="28"/>
        </w:rPr>
        <w:t xml:space="preserve">   </w:t>
      </w:r>
    </w:p>
    <w:p w:rsidR="004F1896" w:rsidRDefault="004F1896" w:rsidP="004F1896">
      <w:pPr>
        <w:rPr>
          <w:rFonts w:ascii="Comic Sans MS" w:hAnsi="Comic Sans MS"/>
          <w:b/>
          <w:iCs/>
          <w:sz w:val="16"/>
          <w:szCs w:val="16"/>
        </w:rPr>
      </w:pPr>
      <w:r w:rsidRPr="001E6FB5">
        <w:rPr>
          <w:rFonts w:ascii="Comic Sans MS" w:hAnsi="Comic Sans MS"/>
          <w:b/>
          <w:iCs/>
          <w:sz w:val="16"/>
          <w:szCs w:val="16"/>
        </w:rPr>
        <w:t xml:space="preserve">    </w:t>
      </w:r>
    </w:p>
    <w:p w:rsidR="00246BD0" w:rsidRDefault="002677BC" w:rsidP="00246BD0">
      <w:pPr>
        <w:spacing w:after="0" w:line="240" w:lineRule="auto"/>
        <w:jc w:val="center"/>
        <w:rPr>
          <w:rFonts w:cs="Arial"/>
          <w:b/>
          <w:i/>
          <w:color w:val="008000"/>
          <w:sz w:val="20"/>
          <w:szCs w:val="20"/>
        </w:rPr>
      </w:pPr>
      <w:r w:rsidRPr="002677BC">
        <w:rPr>
          <w:rFonts w:cs="Arial"/>
          <w:b/>
          <w:i/>
          <w:color w:val="008000"/>
          <w:sz w:val="20"/>
          <w:szCs w:val="20"/>
        </w:rPr>
        <w:drawing>
          <wp:inline distT="0" distB="0" distL="0" distR="0">
            <wp:extent cx="2465070" cy="502238"/>
            <wp:effectExtent l="19050" t="0" r="0" b="0"/>
            <wp:docPr id="18" name="Immagine 1" descr="ISTITUTO COMPRENSIVO CROSIA MIRTO (C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TITUTO COMPRENSIVO CROSIA MIRTO (CS)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50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D0" w:rsidRDefault="00246BD0" w:rsidP="00246BD0">
      <w:pPr>
        <w:spacing w:after="0" w:line="240" w:lineRule="auto"/>
        <w:jc w:val="center"/>
        <w:rPr>
          <w:rFonts w:cs="Arial"/>
          <w:b/>
          <w:i/>
          <w:color w:val="008000"/>
          <w:sz w:val="20"/>
          <w:szCs w:val="20"/>
        </w:rPr>
      </w:pPr>
    </w:p>
    <w:p w:rsidR="00246BD0" w:rsidRDefault="00246BD0" w:rsidP="008925F4">
      <w:pPr>
        <w:spacing w:after="0" w:line="240" w:lineRule="auto"/>
        <w:jc w:val="center"/>
        <w:rPr>
          <w:rFonts w:cs="Arial"/>
          <w:b/>
          <w:i/>
          <w:color w:val="0000FF"/>
          <w:sz w:val="20"/>
          <w:szCs w:val="20"/>
        </w:rPr>
      </w:pPr>
    </w:p>
    <w:p w:rsidR="00A25805" w:rsidRDefault="00A25805" w:rsidP="008925F4">
      <w:pPr>
        <w:spacing w:after="0" w:line="240" w:lineRule="auto"/>
        <w:jc w:val="center"/>
        <w:rPr>
          <w:rFonts w:cs="Arial"/>
          <w:b/>
          <w:i/>
          <w:color w:val="0000FF"/>
          <w:sz w:val="20"/>
          <w:szCs w:val="20"/>
        </w:rPr>
      </w:pPr>
    </w:p>
    <w:p w:rsidR="00A25805" w:rsidRDefault="006D66B1" w:rsidP="008925F4">
      <w:pPr>
        <w:spacing w:after="0" w:line="240" w:lineRule="auto"/>
        <w:jc w:val="center"/>
        <w:rPr>
          <w:rFonts w:cs="Arial"/>
          <w:b/>
          <w:i/>
          <w:color w:val="0000FF"/>
          <w:sz w:val="20"/>
          <w:szCs w:val="20"/>
        </w:rPr>
      </w:pPr>
      <w:r w:rsidRPr="006D66B1">
        <w:rPr>
          <w:bCs/>
          <w:i/>
          <w:iCs/>
          <w:noProof/>
          <w:sz w:val="20"/>
        </w:rPr>
        <w:pict>
          <v:shape id="_x0000_s1044" type="#_x0000_t202" style="position:absolute;left:0;text-align:left;margin-left:7.7pt;margin-top:2.4pt;width:199pt;height:84.5pt;z-index:251679744" filled="f" fillcolor="#dffdcf" strokecolor="green" strokeweight="4.5pt">
            <v:stroke linestyle="thinThick"/>
            <v:textbox style="mso-next-textbox:#_x0000_s1044">
              <w:txbxContent>
                <w:p w:rsidR="008925F4" w:rsidRPr="00BE1501" w:rsidRDefault="003C3EFB" w:rsidP="000B2395">
                  <w:pPr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emboss/>
                      <w:color w:val="0000FF"/>
                      <w:sz w:val="60"/>
                      <w:szCs w:val="60"/>
                    </w:rPr>
                  </w:pPr>
                  <w:r w:rsidRPr="00BE1501">
                    <w:rPr>
                      <w:b/>
                      <w:bCs/>
                      <w:i/>
                      <w:iCs/>
                      <w:emboss/>
                      <w:color w:val="0000FF"/>
                      <w:sz w:val="60"/>
                      <w:szCs w:val="60"/>
                    </w:rPr>
                    <w:t>LEONARDO</w:t>
                  </w:r>
                </w:p>
                <w:p w:rsidR="003C3EFB" w:rsidRPr="000B2395" w:rsidRDefault="003C3EFB" w:rsidP="003C3EFB">
                  <w:pPr>
                    <w:spacing w:after="0" w:line="240" w:lineRule="auto"/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b/>
                      <w:bCs/>
                      <w:i/>
                      <w:iCs/>
                      <w:emboss/>
                      <w:color w:val="C00000"/>
                      <w:sz w:val="32"/>
                      <w:szCs w:val="32"/>
                    </w:rPr>
                    <w:t xml:space="preserve">O </w:t>
                  </w:r>
                  <w:r w:rsidR="003F286C">
                    <w:rPr>
                      <w:b/>
                      <w:bCs/>
                      <w:i/>
                      <w:iCs/>
                      <w:emboss/>
                      <w:color w:val="C00000"/>
                      <w:sz w:val="32"/>
                      <w:szCs w:val="32"/>
                    </w:rPr>
                    <w:t>DE</w:t>
                  </w:r>
                  <w:r>
                    <w:rPr>
                      <w:b/>
                      <w:bCs/>
                      <w:i/>
                      <w:iCs/>
                      <w:emboss/>
                      <w:color w:val="C00000"/>
                      <w:sz w:val="32"/>
                      <w:szCs w:val="32"/>
                    </w:rPr>
                    <w:t>L GENIO UNIVERSALE</w:t>
                  </w:r>
                </w:p>
                <w:p w:rsidR="000B2395" w:rsidRPr="003C3EFB" w:rsidRDefault="006D66B1" w:rsidP="000B2395">
                  <w:pPr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color w:val="0000FF"/>
                      <w:sz w:val="24"/>
                      <w:szCs w:val="24"/>
                    </w:rPr>
                  </w:pPr>
                  <w:hyperlink r:id="rId47" w:tooltip="15 aprile" w:history="1">
                    <w:r w:rsidR="003C3EFB" w:rsidRPr="003C3EFB">
                      <w:rPr>
                        <w:b/>
                        <w:bCs/>
                        <w:i/>
                        <w:iCs/>
                        <w:color w:val="0000FF"/>
                        <w:sz w:val="24"/>
                        <w:szCs w:val="24"/>
                      </w:rPr>
                      <w:t xml:space="preserve">15 aprile </w:t>
                    </w:r>
                  </w:hyperlink>
                  <w:hyperlink r:id="rId48" w:tooltip="1452" w:history="1">
                    <w:r w:rsidR="003C3EFB" w:rsidRPr="003C3EFB">
                      <w:rPr>
                        <w:b/>
                        <w:bCs/>
                        <w:i/>
                        <w:iCs/>
                        <w:color w:val="0000FF"/>
                        <w:sz w:val="24"/>
                        <w:szCs w:val="24"/>
                      </w:rPr>
                      <w:t>1452</w:t>
                    </w:r>
                  </w:hyperlink>
                  <w:r w:rsidR="00F129A4">
                    <w:rPr>
                      <w:b/>
                      <w:bCs/>
                      <w:i/>
                      <w:iCs/>
                      <w:color w:val="0000FF"/>
                      <w:sz w:val="24"/>
                      <w:szCs w:val="24"/>
                    </w:rPr>
                    <w:t xml:space="preserve"> - </w:t>
                  </w:r>
                  <w:hyperlink r:id="rId49" w:tooltip="2 maggio" w:history="1">
                    <w:r w:rsidR="003C3EFB" w:rsidRPr="003C3EFB">
                      <w:rPr>
                        <w:b/>
                        <w:bCs/>
                        <w:i/>
                        <w:iCs/>
                        <w:color w:val="0000FF"/>
                        <w:sz w:val="24"/>
                        <w:szCs w:val="24"/>
                      </w:rPr>
                      <w:t>2 maggio</w:t>
                    </w:r>
                  </w:hyperlink>
                  <w:r w:rsidR="003C3EFB" w:rsidRPr="003C3EFB">
                    <w:rPr>
                      <w:b/>
                      <w:bCs/>
                      <w:i/>
                      <w:iCs/>
                      <w:color w:val="0000FF"/>
                      <w:sz w:val="24"/>
                      <w:szCs w:val="24"/>
                    </w:rPr>
                    <w:t> </w:t>
                  </w:r>
                  <w:hyperlink r:id="rId50" w:tooltip="1519" w:history="1">
                    <w:r w:rsidR="003C3EFB" w:rsidRPr="003C3EFB">
                      <w:rPr>
                        <w:b/>
                        <w:bCs/>
                        <w:i/>
                        <w:iCs/>
                        <w:color w:val="0000FF"/>
                        <w:sz w:val="24"/>
                        <w:szCs w:val="24"/>
                      </w:rPr>
                      <w:t>1519</w:t>
                    </w:r>
                  </w:hyperlink>
                </w:p>
                <w:p w:rsidR="000B2395" w:rsidRPr="000B2395" w:rsidRDefault="000B2395" w:rsidP="000B2395">
                  <w:pPr>
                    <w:spacing w:after="0" w:line="240" w:lineRule="auto"/>
                    <w:jc w:val="center"/>
                    <w:rPr>
                      <w:b/>
                      <w:bCs/>
                      <w:i/>
                      <w:iCs/>
                      <w:emboss/>
                      <w:color w:val="C0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A25805" w:rsidRDefault="00A25805" w:rsidP="008925F4">
      <w:pPr>
        <w:spacing w:after="0" w:line="240" w:lineRule="auto"/>
        <w:jc w:val="center"/>
        <w:rPr>
          <w:rFonts w:cs="Arial"/>
          <w:b/>
          <w:i/>
          <w:color w:val="0000FF"/>
          <w:sz w:val="20"/>
          <w:szCs w:val="20"/>
        </w:rPr>
      </w:pPr>
    </w:p>
    <w:p w:rsidR="00A25805" w:rsidRDefault="00A25805" w:rsidP="008925F4">
      <w:pPr>
        <w:spacing w:after="0" w:line="240" w:lineRule="auto"/>
        <w:jc w:val="center"/>
        <w:rPr>
          <w:rFonts w:cs="Arial"/>
          <w:b/>
          <w:i/>
          <w:color w:val="0000FF"/>
          <w:sz w:val="20"/>
          <w:szCs w:val="20"/>
        </w:rPr>
      </w:pPr>
    </w:p>
    <w:p w:rsidR="00A25805" w:rsidRDefault="00A25805" w:rsidP="008925F4">
      <w:pPr>
        <w:spacing w:after="0" w:line="240" w:lineRule="auto"/>
        <w:jc w:val="center"/>
        <w:rPr>
          <w:rFonts w:cs="Arial"/>
          <w:b/>
          <w:i/>
          <w:color w:val="0000FF"/>
          <w:sz w:val="20"/>
          <w:szCs w:val="20"/>
        </w:rPr>
      </w:pPr>
    </w:p>
    <w:p w:rsidR="00350C92" w:rsidRDefault="00350C92" w:rsidP="004F1896">
      <w:pPr>
        <w:jc w:val="center"/>
        <w:rPr>
          <w:rFonts w:cs="Arial"/>
          <w:b/>
          <w:i/>
          <w:color w:val="0000FF"/>
          <w:sz w:val="20"/>
          <w:szCs w:val="20"/>
        </w:rPr>
      </w:pPr>
    </w:p>
    <w:p w:rsidR="00350C92" w:rsidRDefault="00350C92" w:rsidP="004F1896">
      <w:pPr>
        <w:jc w:val="center"/>
        <w:rPr>
          <w:rFonts w:cs="Arial"/>
          <w:b/>
          <w:i/>
          <w:color w:val="0000FF"/>
          <w:sz w:val="20"/>
          <w:szCs w:val="20"/>
        </w:rPr>
      </w:pPr>
    </w:p>
    <w:p w:rsidR="00FA2295" w:rsidRDefault="002677BC" w:rsidP="00350C92">
      <w:pPr>
        <w:jc w:val="center"/>
        <w:rPr>
          <w:i/>
          <w:iCs/>
          <w:shadow/>
          <w:color w:val="008000"/>
          <w:sz w:val="24"/>
          <w:szCs w:val="24"/>
        </w:rPr>
      </w:pPr>
      <w:r w:rsidRPr="002677BC">
        <w:rPr>
          <w:noProof/>
          <w:lang w:eastAsia="it-IT"/>
        </w:rPr>
        <w:drawing>
          <wp:inline distT="0" distB="0" distL="0" distR="0">
            <wp:extent cx="1684375" cy="1835148"/>
            <wp:effectExtent l="19050" t="0" r="0" b="0"/>
            <wp:docPr id="20" name="Immagine 4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183" cy="183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F9B" w:rsidRDefault="00BE1501" w:rsidP="00A9287D">
      <w:pPr>
        <w:spacing w:after="0" w:line="240" w:lineRule="auto"/>
        <w:jc w:val="center"/>
        <w:rPr>
          <w:rFonts w:cs="Arial"/>
          <w:b/>
          <w:i/>
          <w:iCs/>
          <w:color w:val="0000FF"/>
        </w:rPr>
      </w:pPr>
      <w:r w:rsidRPr="00BE1501">
        <w:rPr>
          <w:noProof/>
          <w:lang w:eastAsia="it-IT"/>
        </w:rPr>
        <w:drawing>
          <wp:inline distT="0" distB="0" distL="0" distR="0">
            <wp:extent cx="1590178" cy="556353"/>
            <wp:effectExtent l="19050" t="0" r="0" b="0"/>
            <wp:docPr id="33" name="Immagine 16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565" cy="56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9A4" w:rsidRDefault="00F129A4" w:rsidP="00A9287D">
      <w:pPr>
        <w:spacing w:after="0" w:line="240" w:lineRule="auto"/>
        <w:jc w:val="center"/>
        <w:rPr>
          <w:rFonts w:cs="Arial"/>
          <w:b/>
          <w:i/>
          <w:iCs/>
          <w:color w:val="0000FF"/>
        </w:rPr>
      </w:pPr>
    </w:p>
    <w:p w:rsidR="002677BC" w:rsidRPr="002677BC" w:rsidRDefault="002677BC" w:rsidP="002677BC">
      <w:pPr>
        <w:pStyle w:val="Titolo4"/>
        <w:spacing w:before="0" w:line="240" w:lineRule="auto"/>
        <w:jc w:val="center"/>
        <w:rPr>
          <w:rFonts w:asciiTheme="minorHAnsi" w:hAnsiTheme="minorHAnsi" w:cstheme="minorHAnsi"/>
          <w:color w:val="0000FF"/>
          <w:sz w:val="32"/>
          <w:szCs w:val="32"/>
        </w:rPr>
      </w:pPr>
      <w:proofErr w:type="spellStart"/>
      <w:r w:rsidRPr="002677BC">
        <w:rPr>
          <w:rFonts w:asciiTheme="minorHAnsi" w:hAnsiTheme="minorHAnsi" w:cstheme="minorHAnsi"/>
          <w:color w:val="0000FF"/>
          <w:sz w:val="32"/>
          <w:szCs w:val="32"/>
        </w:rPr>
        <w:t>PALATEATRO</w:t>
      </w:r>
      <w:proofErr w:type="spellEnd"/>
      <w:r w:rsidRPr="002677BC">
        <w:rPr>
          <w:rFonts w:asciiTheme="minorHAnsi" w:hAnsiTheme="minorHAnsi" w:cstheme="minorHAnsi"/>
          <w:color w:val="0000FF"/>
          <w:sz w:val="32"/>
          <w:szCs w:val="32"/>
        </w:rPr>
        <w:t xml:space="preserve"> "</w:t>
      </w:r>
      <w:proofErr w:type="spellStart"/>
      <w:proofErr w:type="gramStart"/>
      <w:r w:rsidRPr="002677BC">
        <w:rPr>
          <w:rFonts w:asciiTheme="minorHAnsi" w:hAnsiTheme="minorHAnsi" w:cstheme="minorHAnsi"/>
          <w:color w:val="0000FF"/>
          <w:sz w:val="32"/>
          <w:szCs w:val="32"/>
        </w:rPr>
        <w:t>G.CARRISI</w:t>
      </w:r>
      <w:proofErr w:type="spellEnd"/>
      <w:proofErr w:type="gramEnd"/>
      <w:r w:rsidRPr="002677BC">
        <w:rPr>
          <w:rFonts w:asciiTheme="minorHAnsi" w:hAnsiTheme="minorHAnsi" w:cstheme="minorHAnsi"/>
          <w:color w:val="0000FF"/>
          <w:sz w:val="32"/>
          <w:szCs w:val="32"/>
        </w:rPr>
        <w:t>"</w:t>
      </w:r>
    </w:p>
    <w:p w:rsidR="002677BC" w:rsidRPr="002677BC" w:rsidRDefault="002677BC" w:rsidP="002677BC">
      <w:pPr>
        <w:pStyle w:val="Titolo4"/>
        <w:spacing w:before="0" w:line="240" w:lineRule="auto"/>
        <w:jc w:val="center"/>
        <w:rPr>
          <w:rFonts w:asciiTheme="minorHAnsi" w:hAnsiTheme="minorHAnsi" w:cstheme="minorHAnsi"/>
          <w:color w:val="0000FF"/>
          <w:sz w:val="28"/>
          <w:szCs w:val="28"/>
        </w:rPr>
      </w:pPr>
      <w:proofErr w:type="spellStart"/>
      <w:r w:rsidRPr="002677BC">
        <w:rPr>
          <w:rFonts w:asciiTheme="minorHAnsi" w:hAnsiTheme="minorHAnsi" w:cstheme="minorHAnsi"/>
          <w:color w:val="0000FF"/>
          <w:sz w:val="28"/>
          <w:szCs w:val="28"/>
        </w:rPr>
        <w:t>Mercoledi</w:t>
      </w:r>
      <w:proofErr w:type="spellEnd"/>
      <w:r w:rsidRPr="002677BC">
        <w:rPr>
          <w:rFonts w:asciiTheme="minorHAnsi" w:hAnsiTheme="minorHAnsi" w:cstheme="minorHAnsi"/>
          <w:color w:val="0000FF"/>
          <w:sz w:val="28"/>
          <w:szCs w:val="28"/>
        </w:rPr>
        <w:t>, 17 aprile 2019, ore 10.00</w:t>
      </w:r>
    </w:p>
    <w:p w:rsidR="00A9287D" w:rsidRPr="00F129A4" w:rsidRDefault="00A9287D" w:rsidP="002677BC">
      <w:pPr>
        <w:spacing w:after="0" w:line="240" w:lineRule="auto"/>
        <w:jc w:val="center"/>
        <w:rPr>
          <w:rFonts w:cs="Arial"/>
          <w:b/>
          <w:i/>
          <w:iCs/>
          <w:color w:val="0000FF"/>
          <w:sz w:val="24"/>
          <w:szCs w:val="24"/>
        </w:rPr>
      </w:pPr>
    </w:p>
    <w:p w:rsidR="00A9287D" w:rsidRPr="00A9287D" w:rsidRDefault="00A9287D" w:rsidP="002677BC">
      <w:pPr>
        <w:spacing w:after="0" w:line="240" w:lineRule="auto"/>
        <w:jc w:val="center"/>
        <w:rPr>
          <w:rFonts w:cs="Arial"/>
          <w:b/>
          <w:i/>
          <w:iCs/>
          <w:color w:val="0000FF"/>
          <w:sz w:val="16"/>
          <w:szCs w:val="16"/>
        </w:rPr>
      </w:pPr>
    </w:p>
    <w:p w:rsidR="004F1896" w:rsidRPr="002677BC" w:rsidRDefault="004F1896" w:rsidP="002677BC">
      <w:pPr>
        <w:spacing w:after="0" w:line="240" w:lineRule="auto"/>
        <w:jc w:val="right"/>
        <w:rPr>
          <w:rFonts w:ascii="Monotype Corsiva" w:hAnsi="Monotype Corsiva" w:cs="Arial"/>
          <w:b/>
          <w:bCs/>
          <w:i/>
          <w:iCs/>
          <w:color w:val="008000"/>
          <w:sz w:val="36"/>
          <w:szCs w:val="36"/>
        </w:rPr>
      </w:pPr>
      <w:r w:rsidRPr="002677BC">
        <w:rPr>
          <w:rFonts w:cs="Arial"/>
          <w:b/>
          <w:i/>
          <w:iCs/>
          <w:color w:val="C00000"/>
          <w:sz w:val="36"/>
          <w:szCs w:val="36"/>
        </w:rPr>
        <w:t>Invito</w:t>
      </w:r>
    </w:p>
    <w:sectPr w:rsidR="004F1896" w:rsidRPr="002677BC" w:rsidSect="00704BA7">
      <w:pgSz w:w="16838" w:h="11906" w:orient="landscape"/>
      <w:pgMar w:top="567" w:right="680" w:bottom="567" w:left="680" w:header="709" w:footer="709" w:gutter="0"/>
      <w:cols w:num="3" w:sep="1" w:space="136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A19D0"/>
    <w:multiLevelType w:val="hybridMultilevel"/>
    <w:tmpl w:val="C406D1CE"/>
    <w:lvl w:ilvl="0" w:tplc="9B7ED57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D27D4A"/>
    <w:multiLevelType w:val="multilevel"/>
    <w:tmpl w:val="21D43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3D3142"/>
    <w:rsid w:val="00000AA2"/>
    <w:rsid w:val="00004BD0"/>
    <w:rsid w:val="000169E9"/>
    <w:rsid w:val="00027AC3"/>
    <w:rsid w:val="000342C4"/>
    <w:rsid w:val="00040B6A"/>
    <w:rsid w:val="00041653"/>
    <w:rsid w:val="00061C86"/>
    <w:rsid w:val="0007311D"/>
    <w:rsid w:val="000A1E79"/>
    <w:rsid w:val="000B2395"/>
    <w:rsid w:val="000B3931"/>
    <w:rsid w:val="000B3AB7"/>
    <w:rsid w:val="000B518F"/>
    <w:rsid w:val="000C0C49"/>
    <w:rsid w:val="000C57B6"/>
    <w:rsid w:val="000D10D3"/>
    <w:rsid w:val="000D608B"/>
    <w:rsid w:val="000E4333"/>
    <w:rsid w:val="000E6D60"/>
    <w:rsid w:val="000E6F64"/>
    <w:rsid w:val="000F499F"/>
    <w:rsid w:val="0011596D"/>
    <w:rsid w:val="00147D7C"/>
    <w:rsid w:val="00152899"/>
    <w:rsid w:val="001A3D18"/>
    <w:rsid w:val="001A60D1"/>
    <w:rsid w:val="001B3D25"/>
    <w:rsid w:val="001B5DB1"/>
    <w:rsid w:val="001B73C5"/>
    <w:rsid w:val="001B7A90"/>
    <w:rsid w:val="001E7A20"/>
    <w:rsid w:val="001F2366"/>
    <w:rsid w:val="00201E8B"/>
    <w:rsid w:val="00215938"/>
    <w:rsid w:val="00215CF0"/>
    <w:rsid w:val="00217D23"/>
    <w:rsid w:val="002375E8"/>
    <w:rsid w:val="00240572"/>
    <w:rsid w:val="00241421"/>
    <w:rsid w:val="00241B7A"/>
    <w:rsid w:val="00241BF0"/>
    <w:rsid w:val="00246BD0"/>
    <w:rsid w:val="002528A5"/>
    <w:rsid w:val="002677BC"/>
    <w:rsid w:val="00267D8A"/>
    <w:rsid w:val="00270BB1"/>
    <w:rsid w:val="002860B0"/>
    <w:rsid w:val="002B3FEE"/>
    <w:rsid w:val="002B64E4"/>
    <w:rsid w:val="002C3515"/>
    <w:rsid w:val="002D1A39"/>
    <w:rsid w:val="002D4585"/>
    <w:rsid w:val="002D4E8E"/>
    <w:rsid w:val="002D5AD1"/>
    <w:rsid w:val="0030148A"/>
    <w:rsid w:val="003135C8"/>
    <w:rsid w:val="00315376"/>
    <w:rsid w:val="00327B47"/>
    <w:rsid w:val="00347E98"/>
    <w:rsid w:val="00350C92"/>
    <w:rsid w:val="00363E2D"/>
    <w:rsid w:val="00366D14"/>
    <w:rsid w:val="00380CFB"/>
    <w:rsid w:val="003858DF"/>
    <w:rsid w:val="003A2713"/>
    <w:rsid w:val="003A7826"/>
    <w:rsid w:val="003B4E19"/>
    <w:rsid w:val="003C3EFB"/>
    <w:rsid w:val="003D3142"/>
    <w:rsid w:val="003E6413"/>
    <w:rsid w:val="003E6949"/>
    <w:rsid w:val="003F286C"/>
    <w:rsid w:val="003F2EE2"/>
    <w:rsid w:val="004003BB"/>
    <w:rsid w:val="0040154E"/>
    <w:rsid w:val="00401D9B"/>
    <w:rsid w:val="00403C42"/>
    <w:rsid w:val="00420674"/>
    <w:rsid w:val="00421663"/>
    <w:rsid w:val="004219F0"/>
    <w:rsid w:val="004246E1"/>
    <w:rsid w:val="00427C2B"/>
    <w:rsid w:val="00445142"/>
    <w:rsid w:val="00455AC3"/>
    <w:rsid w:val="004712A6"/>
    <w:rsid w:val="004834E6"/>
    <w:rsid w:val="00496175"/>
    <w:rsid w:val="004A4240"/>
    <w:rsid w:val="004B338D"/>
    <w:rsid w:val="004B419D"/>
    <w:rsid w:val="004C6876"/>
    <w:rsid w:val="004C7FC1"/>
    <w:rsid w:val="004F1896"/>
    <w:rsid w:val="005014DA"/>
    <w:rsid w:val="005039EF"/>
    <w:rsid w:val="0051779A"/>
    <w:rsid w:val="005400E8"/>
    <w:rsid w:val="00553444"/>
    <w:rsid w:val="00557AD0"/>
    <w:rsid w:val="00566FC0"/>
    <w:rsid w:val="00571091"/>
    <w:rsid w:val="005A038D"/>
    <w:rsid w:val="005A1763"/>
    <w:rsid w:val="005B5DD7"/>
    <w:rsid w:val="005C015D"/>
    <w:rsid w:val="005C12FE"/>
    <w:rsid w:val="005C2325"/>
    <w:rsid w:val="005C7416"/>
    <w:rsid w:val="005E1045"/>
    <w:rsid w:val="005F4A89"/>
    <w:rsid w:val="00601E22"/>
    <w:rsid w:val="006113CA"/>
    <w:rsid w:val="00616575"/>
    <w:rsid w:val="00620FF2"/>
    <w:rsid w:val="00634635"/>
    <w:rsid w:val="00636D7B"/>
    <w:rsid w:val="00646CDF"/>
    <w:rsid w:val="00647056"/>
    <w:rsid w:val="00647704"/>
    <w:rsid w:val="00672EA4"/>
    <w:rsid w:val="00675FFA"/>
    <w:rsid w:val="00676199"/>
    <w:rsid w:val="00676E56"/>
    <w:rsid w:val="00680072"/>
    <w:rsid w:val="006A0240"/>
    <w:rsid w:val="006A0838"/>
    <w:rsid w:val="006A3906"/>
    <w:rsid w:val="006A5107"/>
    <w:rsid w:val="006D66B1"/>
    <w:rsid w:val="006E0EF4"/>
    <w:rsid w:val="006E7D93"/>
    <w:rsid w:val="00704BA7"/>
    <w:rsid w:val="007139EF"/>
    <w:rsid w:val="007222D8"/>
    <w:rsid w:val="007230BE"/>
    <w:rsid w:val="0073517B"/>
    <w:rsid w:val="007365A2"/>
    <w:rsid w:val="00740B42"/>
    <w:rsid w:val="007528BB"/>
    <w:rsid w:val="00753E27"/>
    <w:rsid w:val="00760A0F"/>
    <w:rsid w:val="00764357"/>
    <w:rsid w:val="00764C0F"/>
    <w:rsid w:val="00766C36"/>
    <w:rsid w:val="0077410A"/>
    <w:rsid w:val="00777330"/>
    <w:rsid w:val="00792492"/>
    <w:rsid w:val="00795757"/>
    <w:rsid w:val="007A2262"/>
    <w:rsid w:val="007D502C"/>
    <w:rsid w:val="007D6D47"/>
    <w:rsid w:val="007E3E45"/>
    <w:rsid w:val="007E54D6"/>
    <w:rsid w:val="007F2B91"/>
    <w:rsid w:val="008053CB"/>
    <w:rsid w:val="008129E2"/>
    <w:rsid w:val="00814D2F"/>
    <w:rsid w:val="00817E42"/>
    <w:rsid w:val="00823F61"/>
    <w:rsid w:val="00856D1C"/>
    <w:rsid w:val="00867EA2"/>
    <w:rsid w:val="008705C5"/>
    <w:rsid w:val="00872EDF"/>
    <w:rsid w:val="008925F4"/>
    <w:rsid w:val="008A54D2"/>
    <w:rsid w:val="008C4E26"/>
    <w:rsid w:val="008E02FE"/>
    <w:rsid w:val="008E2676"/>
    <w:rsid w:val="008F492A"/>
    <w:rsid w:val="008F6822"/>
    <w:rsid w:val="009107A7"/>
    <w:rsid w:val="00912906"/>
    <w:rsid w:val="00936C0C"/>
    <w:rsid w:val="00941EE9"/>
    <w:rsid w:val="009436C1"/>
    <w:rsid w:val="009761B2"/>
    <w:rsid w:val="00984767"/>
    <w:rsid w:val="00993298"/>
    <w:rsid w:val="00996E21"/>
    <w:rsid w:val="009A52B0"/>
    <w:rsid w:val="009A6A3D"/>
    <w:rsid w:val="009B3909"/>
    <w:rsid w:val="009B454D"/>
    <w:rsid w:val="009B6E44"/>
    <w:rsid w:val="009C18B3"/>
    <w:rsid w:val="009D2562"/>
    <w:rsid w:val="009D57F5"/>
    <w:rsid w:val="009D6B55"/>
    <w:rsid w:val="009E392F"/>
    <w:rsid w:val="00A01675"/>
    <w:rsid w:val="00A11884"/>
    <w:rsid w:val="00A13E69"/>
    <w:rsid w:val="00A25805"/>
    <w:rsid w:val="00A274B0"/>
    <w:rsid w:val="00A3336F"/>
    <w:rsid w:val="00A363E0"/>
    <w:rsid w:val="00A47D16"/>
    <w:rsid w:val="00A602DB"/>
    <w:rsid w:val="00A62E37"/>
    <w:rsid w:val="00A64459"/>
    <w:rsid w:val="00A7271A"/>
    <w:rsid w:val="00A76BBF"/>
    <w:rsid w:val="00A9287D"/>
    <w:rsid w:val="00AA151F"/>
    <w:rsid w:val="00AB589F"/>
    <w:rsid w:val="00AD09EB"/>
    <w:rsid w:val="00B01AEC"/>
    <w:rsid w:val="00B03E46"/>
    <w:rsid w:val="00B06B50"/>
    <w:rsid w:val="00B30E2B"/>
    <w:rsid w:val="00B3330D"/>
    <w:rsid w:val="00B431FD"/>
    <w:rsid w:val="00B45D52"/>
    <w:rsid w:val="00B50FB0"/>
    <w:rsid w:val="00B6233F"/>
    <w:rsid w:val="00B6364D"/>
    <w:rsid w:val="00B651B4"/>
    <w:rsid w:val="00B75826"/>
    <w:rsid w:val="00B76D1D"/>
    <w:rsid w:val="00B76F99"/>
    <w:rsid w:val="00B77D4F"/>
    <w:rsid w:val="00B86935"/>
    <w:rsid w:val="00B9658E"/>
    <w:rsid w:val="00BA09BC"/>
    <w:rsid w:val="00BA0CA1"/>
    <w:rsid w:val="00BA65F1"/>
    <w:rsid w:val="00BB009D"/>
    <w:rsid w:val="00BC2496"/>
    <w:rsid w:val="00BC5888"/>
    <w:rsid w:val="00BD483D"/>
    <w:rsid w:val="00BD5918"/>
    <w:rsid w:val="00BD5D40"/>
    <w:rsid w:val="00BE0AA2"/>
    <w:rsid w:val="00BE1501"/>
    <w:rsid w:val="00BE1999"/>
    <w:rsid w:val="00BE355A"/>
    <w:rsid w:val="00BE468B"/>
    <w:rsid w:val="00BE6172"/>
    <w:rsid w:val="00BF1028"/>
    <w:rsid w:val="00BF2678"/>
    <w:rsid w:val="00C064D1"/>
    <w:rsid w:val="00C132BA"/>
    <w:rsid w:val="00C16BDA"/>
    <w:rsid w:val="00C33216"/>
    <w:rsid w:val="00C41869"/>
    <w:rsid w:val="00C5738B"/>
    <w:rsid w:val="00C6502B"/>
    <w:rsid w:val="00C65608"/>
    <w:rsid w:val="00C7187E"/>
    <w:rsid w:val="00C83C14"/>
    <w:rsid w:val="00C95F9B"/>
    <w:rsid w:val="00CA3AED"/>
    <w:rsid w:val="00CA3D11"/>
    <w:rsid w:val="00CD2041"/>
    <w:rsid w:val="00CE50DE"/>
    <w:rsid w:val="00CF542D"/>
    <w:rsid w:val="00D22657"/>
    <w:rsid w:val="00D23F23"/>
    <w:rsid w:val="00D24D3C"/>
    <w:rsid w:val="00D31123"/>
    <w:rsid w:val="00D524BC"/>
    <w:rsid w:val="00D54453"/>
    <w:rsid w:val="00D663EA"/>
    <w:rsid w:val="00D7071C"/>
    <w:rsid w:val="00D70B3B"/>
    <w:rsid w:val="00D7381B"/>
    <w:rsid w:val="00D81632"/>
    <w:rsid w:val="00D831BB"/>
    <w:rsid w:val="00D9327A"/>
    <w:rsid w:val="00DB3C96"/>
    <w:rsid w:val="00DC78FC"/>
    <w:rsid w:val="00DE50B8"/>
    <w:rsid w:val="00DF1C3F"/>
    <w:rsid w:val="00DF2CF0"/>
    <w:rsid w:val="00DF4634"/>
    <w:rsid w:val="00E021C1"/>
    <w:rsid w:val="00E0241D"/>
    <w:rsid w:val="00E31D08"/>
    <w:rsid w:val="00E31F0B"/>
    <w:rsid w:val="00E50CFB"/>
    <w:rsid w:val="00E9134B"/>
    <w:rsid w:val="00EC52E8"/>
    <w:rsid w:val="00EE1DC9"/>
    <w:rsid w:val="00EE6216"/>
    <w:rsid w:val="00EF2656"/>
    <w:rsid w:val="00EF553C"/>
    <w:rsid w:val="00F01795"/>
    <w:rsid w:val="00F05C98"/>
    <w:rsid w:val="00F12190"/>
    <w:rsid w:val="00F129A4"/>
    <w:rsid w:val="00F14F5A"/>
    <w:rsid w:val="00F1542B"/>
    <w:rsid w:val="00F248D6"/>
    <w:rsid w:val="00F310F1"/>
    <w:rsid w:val="00F36934"/>
    <w:rsid w:val="00F403ED"/>
    <w:rsid w:val="00F43422"/>
    <w:rsid w:val="00F46BE2"/>
    <w:rsid w:val="00F52BFE"/>
    <w:rsid w:val="00F65A31"/>
    <w:rsid w:val="00F742DA"/>
    <w:rsid w:val="00F864F4"/>
    <w:rsid w:val="00FA188C"/>
    <w:rsid w:val="00FA2295"/>
    <w:rsid w:val="00FD3403"/>
    <w:rsid w:val="00FD43DE"/>
    <w:rsid w:val="00FD4C4C"/>
    <w:rsid w:val="00FE707E"/>
    <w:rsid w:val="00FF0230"/>
    <w:rsid w:val="00FF0606"/>
    <w:rsid w:val="00FF4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064D1"/>
  </w:style>
  <w:style w:type="paragraph" w:styleId="Titolo1">
    <w:name w:val="heading 1"/>
    <w:basedOn w:val="Normale"/>
    <w:next w:val="Normale"/>
    <w:link w:val="Titolo1Carattere"/>
    <w:uiPriority w:val="9"/>
    <w:qFormat/>
    <w:rsid w:val="00704B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04B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3D31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0167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F189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3D3142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D3142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3D3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mw-headline">
    <w:name w:val="mw-headline"/>
    <w:basedOn w:val="Carpredefinitoparagrafo"/>
    <w:rsid w:val="003D3142"/>
  </w:style>
  <w:style w:type="character" w:customStyle="1" w:styleId="editsection">
    <w:name w:val="editsection"/>
    <w:basedOn w:val="Carpredefinitoparagrafo"/>
    <w:rsid w:val="003D314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3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3142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04B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04B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">
    <w:name w:val="Title"/>
    <w:basedOn w:val="Normale"/>
    <w:link w:val="TitoloCarattere"/>
    <w:qFormat/>
    <w:rsid w:val="00F01795"/>
    <w:pPr>
      <w:spacing w:after="0" w:line="240" w:lineRule="auto"/>
      <w:jc w:val="center"/>
    </w:pPr>
    <w:rPr>
      <w:rFonts w:ascii="Comic Sans MS" w:eastAsia="Times New Roman" w:hAnsi="Comic Sans MS" w:cs="Times New Roman"/>
      <w:b/>
      <w:i/>
      <w:sz w:val="36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F01795"/>
    <w:rPr>
      <w:rFonts w:ascii="Comic Sans MS" w:eastAsia="Times New Roman" w:hAnsi="Comic Sans MS" w:cs="Times New Roman"/>
      <w:b/>
      <w:i/>
      <w:sz w:val="36"/>
      <w:szCs w:val="24"/>
      <w:lang w:eastAsia="it-IT"/>
    </w:rPr>
  </w:style>
  <w:style w:type="paragraph" w:styleId="Didascalia">
    <w:name w:val="caption"/>
    <w:basedOn w:val="Normale"/>
    <w:next w:val="Normale"/>
    <w:qFormat/>
    <w:rsid w:val="00F01795"/>
    <w:pPr>
      <w:spacing w:after="0" w:line="240" w:lineRule="auto"/>
      <w:jc w:val="center"/>
    </w:pPr>
    <w:rPr>
      <w:rFonts w:ascii="Comic Sans MS" w:eastAsia="Times New Roman" w:hAnsi="Comic Sans MS" w:cs="Times New Roman"/>
      <w:b/>
      <w:i/>
      <w:sz w:val="16"/>
      <w:szCs w:val="24"/>
      <w:lang w:eastAsia="it-IT"/>
    </w:rPr>
  </w:style>
  <w:style w:type="paragraph" w:styleId="Intestazione">
    <w:name w:val="header"/>
    <w:basedOn w:val="Normale"/>
    <w:link w:val="IntestazioneCarattere"/>
    <w:rsid w:val="00F01795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F01795"/>
    <w:rPr>
      <w:rFonts w:ascii="Times New Roman" w:eastAsia="Times New Roman" w:hAnsi="Times New Roman" w:cs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F189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Paragrafoelenco">
    <w:name w:val="List Paragraph"/>
    <w:basedOn w:val="Normale"/>
    <w:uiPriority w:val="34"/>
    <w:qFormat/>
    <w:rsid w:val="004F1896"/>
    <w:pPr>
      <w:ind w:left="720"/>
      <w:contextualSpacing/>
    </w:pPr>
    <w:rPr>
      <w:rFonts w:ascii="Calibri" w:eastAsia="Calibri" w:hAnsi="Calibri" w:cs="Times New Roman"/>
    </w:rPr>
  </w:style>
  <w:style w:type="character" w:styleId="Enfasigrassetto">
    <w:name w:val="Strong"/>
    <w:basedOn w:val="Carpredefinitoparagrafo"/>
    <w:uiPriority w:val="22"/>
    <w:qFormat/>
    <w:rsid w:val="001F2366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0167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mw-editsection">
    <w:name w:val="mw-editsection"/>
    <w:basedOn w:val="Carpredefinitoparagrafo"/>
    <w:rsid w:val="00A01675"/>
  </w:style>
  <w:style w:type="character" w:customStyle="1" w:styleId="mw-editsection-bracket">
    <w:name w:val="mw-editsection-bracket"/>
    <w:basedOn w:val="Carpredefinitoparagrafo"/>
    <w:rsid w:val="00A01675"/>
  </w:style>
  <w:style w:type="character" w:customStyle="1" w:styleId="mw-editsection-divider">
    <w:name w:val="mw-editsection-divider"/>
    <w:basedOn w:val="Carpredefinitoparagrafo"/>
    <w:rsid w:val="00A01675"/>
  </w:style>
  <w:style w:type="character" w:customStyle="1" w:styleId="tocnumber">
    <w:name w:val="tocnumber"/>
    <w:basedOn w:val="Carpredefinitoparagrafo"/>
    <w:rsid w:val="007230BE"/>
  </w:style>
  <w:style w:type="character" w:customStyle="1" w:styleId="toctext">
    <w:name w:val="toctext"/>
    <w:basedOn w:val="Carpredefinitoparagrafo"/>
    <w:rsid w:val="007230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6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24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2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031046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31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97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8204683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60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84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28365251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16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867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9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0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6519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1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5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32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14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96791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51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85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8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5244">
          <w:marLeft w:val="-7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3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225486"/>
              </w:divBdr>
              <w:divsChild>
                <w:div w:id="209022874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4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6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55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5200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28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7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94383312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2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58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12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470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95318">
              <w:marLeft w:val="0"/>
              <w:marRight w:val="0"/>
              <w:marTop w:val="0"/>
              <w:marBottom w:val="0"/>
              <w:divBdr>
                <w:top w:val="single" w:sz="4" w:space="1" w:color="C8CCD1"/>
                <w:left w:val="single" w:sz="4" w:space="1" w:color="C8CCD1"/>
                <w:bottom w:val="single" w:sz="4" w:space="1" w:color="C8CCD1"/>
                <w:right w:val="single" w:sz="4" w:space="1" w:color="C8CCD1"/>
              </w:divBdr>
            </w:div>
          </w:divsChild>
        </w:div>
      </w:divsChild>
    </w:div>
    <w:div w:id="10143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1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93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5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01953">
                  <w:marLeft w:val="13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31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13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47014">
          <w:marLeft w:val="-7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46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225486"/>
              </w:divBdr>
              <w:divsChild>
                <w:div w:id="590505787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07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3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9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6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7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55622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67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76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4187855">
                      <w:marLeft w:val="120"/>
                      <w:marRight w:val="12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1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612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4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93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.wikipedia.org/wiki/Andrea_del_Verrocchio" TargetMode="External"/><Relationship Id="rId18" Type="http://schemas.openxmlformats.org/officeDocument/2006/relationships/hyperlink" Target="https://it.wikipedia.org/wiki/Adorazione_dei_Magi_(Leonardo)" TargetMode="External"/><Relationship Id="rId26" Type="http://schemas.openxmlformats.org/officeDocument/2006/relationships/hyperlink" Target="https://it.wikipedia.org/wiki/Francesco_I_di_Francia" TargetMode="External"/><Relationship Id="rId39" Type="http://schemas.openxmlformats.org/officeDocument/2006/relationships/hyperlink" Target="https://it.wikipedia.org/wiki/Leonardo_da_Vinci" TargetMode="External"/><Relationship Id="rId3" Type="http://schemas.openxmlformats.org/officeDocument/2006/relationships/styles" Target="styles.xml"/><Relationship Id="rId21" Type="http://schemas.openxmlformats.org/officeDocument/2006/relationships/hyperlink" Target="https://it.wikipedia.org/wiki/Mantova" TargetMode="External"/><Relationship Id="rId34" Type="http://schemas.openxmlformats.org/officeDocument/2006/relationships/hyperlink" Target="https://it.wikipedia.org/wiki/Ugonotti" TargetMode="External"/><Relationship Id="rId42" Type="http://schemas.openxmlformats.org/officeDocument/2006/relationships/image" Target="media/image2.jpeg"/><Relationship Id="rId47" Type="http://schemas.openxmlformats.org/officeDocument/2006/relationships/hyperlink" Target="https://it.wikipedia.org/wiki/15_aprile" TargetMode="External"/><Relationship Id="rId50" Type="http://schemas.openxmlformats.org/officeDocument/2006/relationships/hyperlink" Target="https://it.wikipedia.org/wiki/1519" TargetMode="External"/><Relationship Id="rId7" Type="http://schemas.openxmlformats.org/officeDocument/2006/relationships/hyperlink" Target="https://it.wikipedia.org/wiki/Toscana" TargetMode="External"/><Relationship Id="rId12" Type="http://schemas.openxmlformats.org/officeDocument/2006/relationships/hyperlink" Target="https://it.wikipedia.org/wiki/Borgata" TargetMode="External"/><Relationship Id="rId17" Type="http://schemas.openxmlformats.org/officeDocument/2006/relationships/hyperlink" Target="https://it.wikipedia.org/wiki/Pala_d%27altare" TargetMode="External"/><Relationship Id="rId25" Type="http://schemas.openxmlformats.org/officeDocument/2006/relationships/hyperlink" Target="https://it.wikipedia.org/wiki/Lucrezia_Borgia" TargetMode="External"/><Relationship Id="rId33" Type="http://schemas.openxmlformats.org/officeDocument/2006/relationships/hyperlink" Target="https://it.wikipedia.org/wiki/Leonardo_da_Vinci" TargetMode="External"/><Relationship Id="rId38" Type="http://schemas.openxmlformats.org/officeDocument/2006/relationships/hyperlink" Target="https://it.wikipedia.org/wiki/Leonardo_da_Vinci" TargetMode="External"/><Relationship Id="rId46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it.wikipedia.org/wiki/Lorenzo_de%27_Medici" TargetMode="External"/><Relationship Id="rId20" Type="http://schemas.openxmlformats.org/officeDocument/2006/relationships/hyperlink" Target="https://it.wikipedia.org/wiki/Ultima_cena_(Leonardo)" TargetMode="External"/><Relationship Id="rId29" Type="http://schemas.openxmlformats.org/officeDocument/2006/relationships/hyperlink" Target="https://it.wikipedia.org/wiki/Loira" TargetMode="External"/><Relationship Id="rId41" Type="http://schemas.openxmlformats.org/officeDocument/2006/relationships/image" Target="media/image1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it.wikipedia.org/wiki/Vinci" TargetMode="External"/><Relationship Id="rId11" Type="http://schemas.openxmlformats.org/officeDocument/2006/relationships/hyperlink" Target="https://it.wikipedia.org/wiki/Notaio" TargetMode="External"/><Relationship Id="rId24" Type="http://schemas.openxmlformats.org/officeDocument/2006/relationships/hyperlink" Target="https://it.wikipedia.org/wiki/Papa_Alessandro_VI" TargetMode="External"/><Relationship Id="rId32" Type="http://schemas.openxmlformats.org/officeDocument/2006/relationships/hyperlink" Target="https://it.wikipedia.org/wiki/Francesco_I_di_Francia" TargetMode="External"/><Relationship Id="rId37" Type="http://schemas.openxmlformats.org/officeDocument/2006/relationships/hyperlink" Target="https://it.wikipedia.org/wiki/Leonardo_da_Vinci" TargetMode="External"/><Relationship Id="rId40" Type="http://schemas.openxmlformats.org/officeDocument/2006/relationships/hyperlink" Target="https://it.wikipedia.org/wiki/Leonardo_da_Vinci" TargetMode="External"/><Relationship Id="rId45" Type="http://schemas.openxmlformats.org/officeDocument/2006/relationships/image" Target="media/image4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it.wikipedia.org/wiki/Medici" TargetMode="External"/><Relationship Id="rId23" Type="http://schemas.openxmlformats.org/officeDocument/2006/relationships/hyperlink" Target="https://it.wikipedia.org/wiki/Cesare_Borgia" TargetMode="External"/><Relationship Id="rId28" Type="http://schemas.openxmlformats.org/officeDocument/2006/relationships/hyperlink" Target="https://it.wikipedia.org/wiki/Castello_di_Amboise" TargetMode="External"/><Relationship Id="rId36" Type="http://schemas.openxmlformats.org/officeDocument/2006/relationships/hyperlink" Target="https://it.wikipedia.org/wiki/Leonardo_da_Vinci" TargetMode="External"/><Relationship Id="rId49" Type="http://schemas.openxmlformats.org/officeDocument/2006/relationships/hyperlink" Target="https://it.wikipedia.org/wiki/2_maggio" TargetMode="External"/><Relationship Id="rId10" Type="http://schemas.openxmlformats.org/officeDocument/2006/relationships/hyperlink" Target="https://it.wikipedia.org/wiki/Piero_da_Vinci" TargetMode="External"/><Relationship Id="rId19" Type="http://schemas.openxmlformats.org/officeDocument/2006/relationships/hyperlink" Target="https://it.wikipedia.org/wiki/Ludovico_Sforza" TargetMode="External"/><Relationship Id="rId31" Type="http://schemas.openxmlformats.org/officeDocument/2006/relationships/hyperlink" Target="https://it.wikipedia.org/wiki/Ordine_dei_Frati_Minori" TargetMode="External"/><Relationship Id="rId44" Type="http://schemas.openxmlformats.org/officeDocument/2006/relationships/hyperlink" Target="http://www.circoloculturalemirto.it" TargetMode="External"/><Relationship Id="rId52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it.wikipedia.org/wiki/Figlio_naturale" TargetMode="External"/><Relationship Id="rId14" Type="http://schemas.openxmlformats.org/officeDocument/2006/relationships/hyperlink" Target="https://it.wikipedia.org/wiki/Sandro_Botticelli" TargetMode="External"/><Relationship Id="rId22" Type="http://schemas.openxmlformats.org/officeDocument/2006/relationships/hyperlink" Target="https://it.wikipedia.org/wiki/Venezia" TargetMode="External"/><Relationship Id="rId27" Type="http://schemas.openxmlformats.org/officeDocument/2006/relationships/hyperlink" Target="https://it.wikipedia.org/wiki/Maniero_di_Clos-Luc%C3%A9" TargetMode="External"/><Relationship Id="rId30" Type="http://schemas.openxmlformats.org/officeDocument/2006/relationships/hyperlink" Target="https://it.wikipedia.org/wiki/1519" TargetMode="External"/><Relationship Id="rId35" Type="http://schemas.openxmlformats.org/officeDocument/2006/relationships/hyperlink" Target="https://it.wikipedia.org/wiki/Leonardo_da_Vinci" TargetMode="External"/><Relationship Id="rId43" Type="http://schemas.openxmlformats.org/officeDocument/2006/relationships/image" Target="media/image3.jpeg"/><Relationship Id="rId48" Type="http://schemas.openxmlformats.org/officeDocument/2006/relationships/hyperlink" Target="https://it.wikipedia.org/wiki/1452" TargetMode="External"/><Relationship Id="rId8" Type="http://schemas.openxmlformats.org/officeDocument/2006/relationships/hyperlink" Target="https://it.wikipedia.org/wiki/Repubblica_fiorentina" TargetMode="External"/><Relationship Id="rId5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8F287F-35F8-4C63-BAEB-486ADEA53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1365</Words>
  <Characters>7786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Nome utente</dc:creator>
  <cp:lastModifiedBy>Rizzo Franco</cp:lastModifiedBy>
  <cp:revision>9</cp:revision>
  <cp:lastPrinted>2019-03-27T09:53:00Z</cp:lastPrinted>
  <dcterms:created xsi:type="dcterms:W3CDTF">2019-03-27T09:13:00Z</dcterms:created>
  <dcterms:modified xsi:type="dcterms:W3CDTF">2019-03-27T09:55:00Z</dcterms:modified>
</cp:coreProperties>
</file>