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DDB" w:rsidRPr="004A5DDB" w:rsidRDefault="004A5DDB" w:rsidP="0095257E">
      <w:pPr>
        <w:ind w:left="0" w:firstLine="0"/>
        <w:rPr>
          <w:b/>
          <w:i/>
        </w:rPr>
      </w:pPr>
      <w:bookmarkStart w:id="0" w:name="_GoBack"/>
      <w:r w:rsidRPr="004A5DDB">
        <w:rPr>
          <w:b/>
          <w:i/>
        </w:rPr>
        <w:t>IN MEMORIA DI FRANCESCO DE SANCTIS, A 200 ANNI DALLA NASCITA.</w:t>
      </w:r>
    </w:p>
    <w:bookmarkEnd w:id="0"/>
    <w:p w:rsidR="0095257E" w:rsidRPr="00B03650" w:rsidRDefault="0095257E" w:rsidP="0095257E">
      <w:pPr>
        <w:ind w:left="0" w:firstLine="0"/>
        <w:rPr>
          <w:rFonts w:ascii="Monotype Corsiva" w:hAnsi="Monotype Corsiva"/>
          <w:b/>
          <w:i/>
        </w:rPr>
      </w:pPr>
      <w:r w:rsidRPr="00B03650">
        <w:t xml:space="preserve">Come </w:t>
      </w:r>
      <w:r w:rsidR="00C60D51" w:rsidRPr="00B03650">
        <w:t xml:space="preserve">potete </w:t>
      </w:r>
      <w:r w:rsidRPr="00B03650">
        <w:t>legge</w:t>
      </w:r>
      <w:r w:rsidR="00C60D51" w:rsidRPr="00B03650">
        <w:t>r</w:t>
      </w:r>
      <w:r w:rsidRPr="00B03650">
        <w:t xml:space="preserve">e </w:t>
      </w:r>
      <w:r w:rsidR="00B03650" w:rsidRPr="00B03650">
        <w:t>sui</w:t>
      </w:r>
      <w:r w:rsidRPr="00B03650">
        <w:t xml:space="preserve"> nostri inviti, il Circolo, da tempo, ha adottato un motto di Francesco De Sanctis </w:t>
      </w:r>
      <w:r w:rsidR="00B03650" w:rsidRPr="00B03650">
        <w:t>(</w:t>
      </w:r>
      <w:hyperlink r:id="rId5" w:tooltip="Morra De Sanctis" w:history="1">
        <w:r w:rsidR="00B03650" w:rsidRPr="00B03650">
          <w:t>Morra Irpina</w:t>
        </w:r>
      </w:hyperlink>
      <w:r w:rsidR="00B03650" w:rsidRPr="00B03650">
        <w:t xml:space="preserve">, </w:t>
      </w:r>
      <w:hyperlink r:id="rId6" w:tooltip="1817" w:history="1">
        <w:r w:rsidR="00B03650" w:rsidRPr="00B03650">
          <w:t>1817</w:t>
        </w:r>
      </w:hyperlink>
      <w:r w:rsidR="00B03650" w:rsidRPr="00B03650">
        <w:t xml:space="preserve"> – </w:t>
      </w:r>
      <w:hyperlink r:id="rId7" w:tooltip="Napoli" w:history="1">
        <w:r w:rsidR="00B03650" w:rsidRPr="00B03650">
          <w:t>Napoli</w:t>
        </w:r>
      </w:hyperlink>
      <w:r w:rsidR="00B03650" w:rsidRPr="00B03650">
        <w:t xml:space="preserve">, </w:t>
      </w:r>
      <w:hyperlink r:id="rId8" w:tooltip="1883" w:history="1">
        <w:r w:rsidR="00B03650" w:rsidRPr="00B03650">
          <w:t>1883</w:t>
        </w:r>
      </w:hyperlink>
      <w:r w:rsidR="00B03650" w:rsidRPr="00B03650">
        <w:t xml:space="preserve">) </w:t>
      </w:r>
      <w:r w:rsidRPr="00B03650">
        <w:t>che così recita:</w:t>
      </w:r>
      <w:r w:rsidR="00B03650" w:rsidRPr="00B03650">
        <w:t xml:space="preserve"> </w:t>
      </w:r>
      <w:r w:rsidRPr="00B03650">
        <w:rPr>
          <w:rFonts w:ascii="Monotype Corsiva" w:hAnsi="Monotype Corsiva"/>
          <w:b/>
          <w:i/>
        </w:rPr>
        <w:t xml:space="preserve">“Le conferenze sono il portato della democrazia. Per esse la scienza esce dalle anticamere dove è mantenuta e protetta, e giunge nel popolo, a cui serve direttamente”. </w:t>
      </w:r>
    </w:p>
    <w:p w:rsidR="00B03650" w:rsidRPr="00B03650" w:rsidRDefault="0095257E" w:rsidP="00B03650">
      <w:pPr>
        <w:ind w:left="0" w:firstLine="0"/>
      </w:pPr>
      <w:r w:rsidRPr="00B03650">
        <w:t>Già in queste poche parole c'è tutta l'importanza che il grande letterato di Morra Irpino (</w:t>
      </w:r>
      <w:proofErr w:type="spellStart"/>
      <w:r w:rsidRPr="00B03650">
        <w:t>Av</w:t>
      </w:r>
      <w:proofErr w:type="spellEnd"/>
      <w:r w:rsidRPr="00B03650">
        <w:t xml:space="preserve">), oggi Morra De Sanctis, </w:t>
      </w:r>
      <w:r w:rsidR="00B03650" w:rsidRPr="00B03650">
        <w:t xml:space="preserve">attribuiva alla trasmissione, erga </w:t>
      </w:r>
      <w:proofErr w:type="spellStart"/>
      <w:r w:rsidR="00B03650" w:rsidRPr="00B03650">
        <w:t>omnes</w:t>
      </w:r>
      <w:proofErr w:type="spellEnd"/>
      <w:r w:rsidR="00B03650" w:rsidRPr="00B03650">
        <w:t>, della cultura umanistica.</w:t>
      </w:r>
    </w:p>
    <w:p w:rsidR="003920B4" w:rsidRPr="003920B4" w:rsidRDefault="00B03650" w:rsidP="00B03650">
      <w:pPr>
        <w:ind w:left="0" w:firstLine="0"/>
      </w:pPr>
      <w:r w:rsidRPr="00B03650">
        <w:t xml:space="preserve">Del De Sanctis, </w:t>
      </w:r>
      <w:r w:rsidR="003920B4" w:rsidRPr="00B03650">
        <w:t xml:space="preserve">autore di quel </w:t>
      </w:r>
      <w:r w:rsidR="003920B4" w:rsidRPr="003920B4">
        <w:t xml:space="preserve">capolavoro critico </w:t>
      </w:r>
      <w:r w:rsidR="003920B4" w:rsidRPr="00B03650">
        <w:t xml:space="preserve">che è la sua </w:t>
      </w:r>
      <w:r w:rsidR="003920B4" w:rsidRPr="00B03650">
        <w:rPr>
          <w:rFonts w:cstheme="minorHAnsi"/>
          <w:b/>
          <w:i/>
        </w:rPr>
        <w:t>«</w:t>
      </w:r>
      <w:r w:rsidR="003920B4" w:rsidRPr="003920B4">
        <w:rPr>
          <w:b/>
          <w:i/>
        </w:rPr>
        <w:t>Storia della letteratura italiana</w:t>
      </w:r>
      <w:r w:rsidR="003920B4" w:rsidRPr="00B03650">
        <w:rPr>
          <w:rFonts w:cstheme="minorHAnsi"/>
          <w:b/>
          <w:i/>
        </w:rPr>
        <w:t>»</w:t>
      </w:r>
      <w:r w:rsidRPr="00B03650">
        <w:rPr>
          <w:rFonts w:cstheme="minorHAnsi"/>
        </w:rPr>
        <w:t xml:space="preserve"> del </w:t>
      </w:r>
      <w:r w:rsidR="003920B4" w:rsidRPr="003920B4">
        <w:t>1912</w:t>
      </w:r>
      <w:r w:rsidRPr="00B03650">
        <w:t xml:space="preserve">, </w:t>
      </w:r>
      <w:r w:rsidR="00C60D51" w:rsidRPr="00B03650">
        <w:t>ricorre</w:t>
      </w:r>
      <w:r w:rsidR="00AC2B8A" w:rsidRPr="00B03650">
        <w:t>,</w:t>
      </w:r>
      <w:r w:rsidR="00C60D51" w:rsidRPr="00B03650">
        <w:t xml:space="preserve"> in questo 2017</w:t>
      </w:r>
      <w:r w:rsidR="00AC2B8A" w:rsidRPr="00B03650">
        <w:t>,</w:t>
      </w:r>
      <w:r w:rsidR="00C60D51" w:rsidRPr="00B03650">
        <w:t xml:space="preserve"> il </w:t>
      </w:r>
      <w:r w:rsidR="00AC2B8A" w:rsidRPr="00B03650">
        <w:t>bicentenario</w:t>
      </w:r>
      <w:r w:rsidR="00C60D51" w:rsidRPr="00B03650">
        <w:t xml:space="preserve"> della nascita e il prof.</w:t>
      </w:r>
      <w:r w:rsidR="00AC2B8A" w:rsidRPr="00B03650">
        <w:t xml:space="preserve"> </w:t>
      </w:r>
      <w:r w:rsidR="00C60D51" w:rsidRPr="00B03650">
        <w:t>Matteo Palumbo, nell'articolo che segue, ricorda</w:t>
      </w:r>
      <w:r w:rsidR="00AC2B8A" w:rsidRPr="00B03650">
        <w:t xml:space="preserve"> la lezione inaugurale che egli tenne al Politecnico di Zurigo nel 1856</w:t>
      </w:r>
      <w:r w:rsidR="003920B4" w:rsidRPr="00B03650">
        <w:t xml:space="preserve"> durante la quale </w:t>
      </w:r>
      <w:r w:rsidRPr="00B03650">
        <w:t>ebbe a dire</w:t>
      </w:r>
      <w:r w:rsidR="003920B4" w:rsidRPr="00B03650">
        <w:t xml:space="preserve"> agli studenti d'ingegneria che lo ascoltavano: </w:t>
      </w:r>
      <w:r w:rsidR="003920B4" w:rsidRPr="00B03650">
        <w:rPr>
          <w:b/>
          <w:i/>
        </w:rPr>
        <w:t>«Prima di essere ingegneri voi siete uomini</w:t>
      </w:r>
      <w:r w:rsidR="008B2779">
        <w:rPr>
          <w:b/>
          <w:i/>
        </w:rPr>
        <w:t>, ...</w:t>
      </w:r>
      <w:r w:rsidR="003920B4" w:rsidRPr="00B03650">
        <w:t>»</w:t>
      </w:r>
      <w:r w:rsidRPr="00B03650">
        <w:t xml:space="preserve">, </w:t>
      </w:r>
      <w:r w:rsidR="003920B4" w:rsidRPr="00B03650">
        <w:t xml:space="preserve">massima </w:t>
      </w:r>
      <w:r w:rsidRPr="00B03650">
        <w:t>rimasta s</w:t>
      </w:r>
      <w:r w:rsidR="003920B4" w:rsidRPr="00B03650">
        <w:t xml:space="preserve">colpita su di un bassorilievo in marmo, custodito nell’edificio principale dello </w:t>
      </w:r>
      <w:proofErr w:type="spellStart"/>
      <w:r w:rsidR="003920B4" w:rsidRPr="00B03650">
        <w:t>Eidgenössische</w:t>
      </w:r>
      <w:proofErr w:type="spellEnd"/>
      <w:r w:rsidR="003920B4" w:rsidRPr="00B03650">
        <w:t xml:space="preserve"> </w:t>
      </w:r>
      <w:proofErr w:type="spellStart"/>
      <w:r w:rsidR="003920B4" w:rsidRPr="00B03650">
        <w:t>Technische</w:t>
      </w:r>
      <w:proofErr w:type="spellEnd"/>
      <w:r w:rsidR="003920B4" w:rsidRPr="00B03650">
        <w:t xml:space="preserve"> </w:t>
      </w:r>
      <w:proofErr w:type="spellStart"/>
      <w:r w:rsidR="003920B4" w:rsidRPr="00B03650">
        <w:t>Hochschule</w:t>
      </w:r>
      <w:proofErr w:type="spellEnd"/>
      <w:r w:rsidR="003920B4" w:rsidRPr="00B03650">
        <w:t xml:space="preserve">, il Politecnico federale di Zurigo. </w:t>
      </w:r>
    </w:p>
    <w:p w:rsidR="0095257E" w:rsidRDefault="0095257E"/>
    <w:p w:rsidR="0095257E" w:rsidRDefault="0095257E"/>
    <w:p w:rsidR="0095257E" w:rsidRDefault="0095257E">
      <w:r>
        <w:rPr>
          <w:noProof/>
          <w:lang w:eastAsia="it-IT"/>
        </w:rPr>
        <w:drawing>
          <wp:inline distT="0" distB="0" distL="0" distR="0">
            <wp:extent cx="6118401" cy="7498080"/>
            <wp:effectExtent l="19050" t="0" r="0" b="0"/>
            <wp:docPr id="1" name="Immagine 1" descr="C:\Users\Rizzo Franco\Desktop\CIRCOLO CULTURALE\PILLOLE\DE SANCTIS LA 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zzo Franco\Desktop\CIRCOLO CULTURALE\PILLOLE\DE SANCTIS LA RE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57E" w:rsidSect="004A5DDB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7E"/>
    <w:rsid w:val="000041C5"/>
    <w:rsid w:val="000709E7"/>
    <w:rsid w:val="0032649E"/>
    <w:rsid w:val="00362532"/>
    <w:rsid w:val="003920B4"/>
    <w:rsid w:val="003A717F"/>
    <w:rsid w:val="003B181C"/>
    <w:rsid w:val="004A5DDB"/>
    <w:rsid w:val="004C1494"/>
    <w:rsid w:val="008B2779"/>
    <w:rsid w:val="0095257E"/>
    <w:rsid w:val="00967A52"/>
    <w:rsid w:val="00AC2B8A"/>
    <w:rsid w:val="00B03650"/>
    <w:rsid w:val="00C60D51"/>
    <w:rsid w:val="00D4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41C5"/>
  </w:style>
  <w:style w:type="paragraph" w:styleId="Titolo3">
    <w:name w:val="heading 3"/>
    <w:basedOn w:val="Normale"/>
    <w:link w:val="Titolo3Carattere"/>
    <w:uiPriority w:val="9"/>
    <w:qFormat/>
    <w:rsid w:val="003920B4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5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57E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920B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3920B4"/>
  </w:style>
  <w:style w:type="paragraph" w:styleId="NormaleWeb">
    <w:name w:val="Normal (Web)"/>
    <w:basedOn w:val="Normale"/>
    <w:uiPriority w:val="99"/>
    <w:semiHidden/>
    <w:unhideWhenUsed/>
    <w:rsid w:val="003920B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B036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41C5"/>
  </w:style>
  <w:style w:type="paragraph" w:styleId="Titolo3">
    <w:name w:val="heading 3"/>
    <w:basedOn w:val="Normale"/>
    <w:link w:val="Titolo3Carattere"/>
    <w:uiPriority w:val="9"/>
    <w:qFormat/>
    <w:rsid w:val="003920B4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5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57E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920B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3920B4"/>
  </w:style>
  <w:style w:type="paragraph" w:styleId="NormaleWeb">
    <w:name w:val="Normal (Web)"/>
    <w:basedOn w:val="Normale"/>
    <w:uiPriority w:val="99"/>
    <w:semiHidden/>
    <w:unhideWhenUsed/>
    <w:rsid w:val="003920B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B036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4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18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t.wikipedia.org/wiki/Napol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1817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it.wikipedia.org/wiki/Morra_De_Sancti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Rizzo Franco</dc:creator>
  <cp:lastModifiedBy>Marino</cp:lastModifiedBy>
  <cp:revision>2</cp:revision>
  <dcterms:created xsi:type="dcterms:W3CDTF">2017-04-26T19:18:00Z</dcterms:created>
  <dcterms:modified xsi:type="dcterms:W3CDTF">2017-04-26T19:18:00Z</dcterms:modified>
</cp:coreProperties>
</file>