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A8" w:rsidRDefault="001C0AA8" w:rsidP="001C0AA8">
      <w:pPr>
        <w:spacing w:after="0" w:line="240" w:lineRule="auto"/>
        <w:jc w:val="both"/>
        <w:rPr>
          <w:b/>
          <w:i/>
          <w:sz w:val="24"/>
          <w:szCs w:val="24"/>
        </w:rPr>
      </w:pPr>
      <w:r w:rsidRPr="00012FD4">
        <w:rPr>
          <w:b/>
          <w:i/>
          <w:sz w:val="24"/>
          <w:szCs w:val="24"/>
        </w:rPr>
        <w:t xml:space="preserve">LA VALLE DEL </w:t>
      </w:r>
      <w:proofErr w:type="spellStart"/>
      <w:r w:rsidRPr="00012FD4">
        <w:rPr>
          <w:b/>
          <w:i/>
          <w:sz w:val="24"/>
          <w:szCs w:val="24"/>
        </w:rPr>
        <w:t>TRIONTO</w:t>
      </w:r>
      <w:proofErr w:type="spellEnd"/>
      <w:r w:rsidRPr="00012FD4">
        <w:rPr>
          <w:b/>
          <w:i/>
          <w:sz w:val="24"/>
          <w:szCs w:val="24"/>
        </w:rPr>
        <w:t xml:space="preserve"> NEL SETTECENTO, ATTRAVERSO I CATASTI </w:t>
      </w:r>
      <w:proofErr w:type="spellStart"/>
      <w:r w:rsidRPr="00012FD4">
        <w:rPr>
          <w:b/>
          <w:i/>
          <w:sz w:val="24"/>
          <w:szCs w:val="24"/>
        </w:rPr>
        <w:t>ONCIARI</w:t>
      </w:r>
      <w:proofErr w:type="spellEnd"/>
    </w:p>
    <w:p w:rsidR="00012FD4" w:rsidRPr="00012FD4" w:rsidRDefault="00012FD4" w:rsidP="001C0AA8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RESOCONTO</w:t>
      </w:r>
    </w:p>
    <w:p w:rsidR="001C0AA8" w:rsidRPr="00012FD4" w:rsidRDefault="001C0AA8" w:rsidP="001C0AA8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502EEC" w:rsidRPr="00012FD4" w:rsidRDefault="001C0AA8" w:rsidP="00C43AF1">
      <w:pPr>
        <w:spacing w:after="0" w:line="240" w:lineRule="auto"/>
        <w:jc w:val="both"/>
        <w:rPr>
          <w:sz w:val="24"/>
          <w:szCs w:val="24"/>
        </w:rPr>
      </w:pPr>
      <w:r w:rsidRPr="00012FD4">
        <w:rPr>
          <w:sz w:val="24"/>
          <w:szCs w:val="24"/>
        </w:rPr>
        <w:t xml:space="preserve">E' il tema dell''incontro tenutosi presso il Circolo Culturale "Umberto </w:t>
      </w:r>
      <w:proofErr w:type="spellStart"/>
      <w:r w:rsidRPr="00012FD4">
        <w:rPr>
          <w:sz w:val="24"/>
          <w:szCs w:val="24"/>
        </w:rPr>
        <w:t>Zanotti</w:t>
      </w:r>
      <w:proofErr w:type="spellEnd"/>
      <w:r w:rsidRPr="00012FD4">
        <w:rPr>
          <w:sz w:val="24"/>
          <w:szCs w:val="24"/>
        </w:rPr>
        <w:t xml:space="preserve"> Bianco" di Mirto</w:t>
      </w:r>
      <w:r w:rsidR="00584ED9" w:rsidRPr="00012FD4">
        <w:rPr>
          <w:sz w:val="24"/>
          <w:szCs w:val="24"/>
        </w:rPr>
        <w:t xml:space="preserve"> </w:t>
      </w:r>
      <w:proofErr w:type="spellStart"/>
      <w:r w:rsidR="00584ED9" w:rsidRPr="00012FD4">
        <w:rPr>
          <w:sz w:val="24"/>
          <w:szCs w:val="24"/>
        </w:rPr>
        <w:t>Crosia</w:t>
      </w:r>
      <w:proofErr w:type="spellEnd"/>
      <w:r w:rsidRPr="00012FD4">
        <w:rPr>
          <w:sz w:val="24"/>
          <w:szCs w:val="24"/>
        </w:rPr>
        <w:t>. Dopo un pregevole intervento musicale dell'esordiente pianista Luca De Leo, che ha es</w:t>
      </w:r>
      <w:r w:rsidR="00C43AF1" w:rsidRPr="00012FD4">
        <w:rPr>
          <w:sz w:val="24"/>
          <w:szCs w:val="24"/>
        </w:rPr>
        <w:t>eg</w:t>
      </w:r>
      <w:r w:rsidRPr="00012FD4">
        <w:rPr>
          <w:sz w:val="24"/>
          <w:szCs w:val="24"/>
        </w:rPr>
        <w:t xml:space="preserve">uito brani di Bach, di Beethoven e di </w:t>
      </w:r>
      <w:proofErr w:type="spellStart"/>
      <w:r w:rsidR="00C43AF1" w:rsidRPr="00012FD4">
        <w:rPr>
          <w:sz w:val="24"/>
          <w:szCs w:val="24"/>
        </w:rPr>
        <w:t>Listz</w:t>
      </w:r>
      <w:proofErr w:type="spellEnd"/>
      <w:r w:rsidR="00C43AF1" w:rsidRPr="00012FD4">
        <w:rPr>
          <w:sz w:val="24"/>
          <w:szCs w:val="24"/>
        </w:rPr>
        <w:t xml:space="preserve">, ha introdotto i </w:t>
      </w:r>
      <w:proofErr w:type="gramStart"/>
      <w:r w:rsidR="00C43AF1" w:rsidRPr="00012FD4">
        <w:rPr>
          <w:sz w:val="24"/>
          <w:szCs w:val="24"/>
        </w:rPr>
        <w:t>lavori il</w:t>
      </w:r>
      <w:proofErr w:type="gramEnd"/>
      <w:r w:rsidR="00C43AF1" w:rsidRPr="00012FD4">
        <w:rPr>
          <w:sz w:val="24"/>
          <w:szCs w:val="24"/>
        </w:rPr>
        <w:t xml:space="preserve"> Presidente del Circolo, Franco Rizzo</w:t>
      </w:r>
      <w:r w:rsidR="00584ED9" w:rsidRPr="00012FD4">
        <w:rPr>
          <w:sz w:val="24"/>
          <w:szCs w:val="24"/>
        </w:rPr>
        <w:t>, i</w:t>
      </w:r>
      <w:r w:rsidR="00C43AF1" w:rsidRPr="00012FD4">
        <w:rPr>
          <w:sz w:val="24"/>
          <w:szCs w:val="24"/>
        </w:rPr>
        <w:t>l quale ha evidenziato l'importanza dell'approfondimento di un tema poco conosciuto, ma molto importante per comprendere</w:t>
      </w:r>
      <w:r w:rsidR="007667F2" w:rsidRPr="00012FD4">
        <w:rPr>
          <w:sz w:val="24"/>
          <w:szCs w:val="24"/>
        </w:rPr>
        <w:t xml:space="preserve"> come, tramite lo strumento dei catasti </w:t>
      </w:r>
      <w:proofErr w:type="spellStart"/>
      <w:r w:rsidR="007667F2" w:rsidRPr="00012FD4">
        <w:rPr>
          <w:sz w:val="24"/>
          <w:szCs w:val="24"/>
        </w:rPr>
        <w:t>onciari</w:t>
      </w:r>
      <w:proofErr w:type="spellEnd"/>
      <w:r w:rsidR="007667F2" w:rsidRPr="00012FD4">
        <w:rPr>
          <w:sz w:val="24"/>
          <w:szCs w:val="24"/>
        </w:rPr>
        <w:t>, p</w:t>
      </w:r>
      <w:r w:rsidR="00C43AF1" w:rsidRPr="00012FD4">
        <w:rPr>
          <w:sz w:val="24"/>
          <w:szCs w:val="24"/>
        </w:rPr>
        <w:t>recursore degli odierni </w:t>
      </w:r>
      <w:hyperlink r:id="rId4" w:tooltip="Catasto" w:history="1">
        <w:r w:rsidR="00C43AF1" w:rsidRPr="00012FD4">
          <w:rPr>
            <w:sz w:val="24"/>
            <w:szCs w:val="24"/>
          </w:rPr>
          <w:t>catasti</w:t>
        </w:r>
      </w:hyperlink>
      <w:r w:rsidR="00C43AF1" w:rsidRPr="00012FD4">
        <w:rPr>
          <w:sz w:val="24"/>
          <w:szCs w:val="24"/>
        </w:rPr>
        <w:t xml:space="preserve">, </w:t>
      </w:r>
      <w:hyperlink r:id="rId5" w:tooltip="Re" w:history="1">
        <w:r w:rsidR="00C43AF1" w:rsidRPr="00012FD4">
          <w:rPr>
            <w:sz w:val="24"/>
            <w:szCs w:val="24"/>
          </w:rPr>
          <w:t>re</w:t>
        </w:r>
      </w:hyperlink>
      <w:r w:rsidR="00C43AF1" w:rsidRPr="00012FD4">
        <w:rPr>
          <w:sz w:val="24"/>
          <w:szCs w:val="24"/>
        </w:rPr>
        <w:t> </w:t>
      </w:r>
      <w:hyperlink r:id="rId6" w:tooltip="Carlo III di Spagna" w:history="1">
        <w:r w:rsidR="00C43AF1" w:rsidRPr="00012FD4">
          <w:rPr>
            <w:sz w:val="24"/>
            <w:szCs w:val="24"/>
          </w:rPr>
          <w:t>Carlo</w:t>
        </w:r>
        <w:r w:rsidR="00373B51">
          <w:rPr>
            <w:sz w:val="24"/>
            <w:szCs w:val="24"/>
          </w:rPr>
          <w:t xml:space="preserve"> </w:t>
        </w:r>
        <w:proofErr w:type="spellStart"/>
        <w:r w:rsidR="00373B51">
          <w:rPr>
            <w:sz w:val="24"/>
            <w:szCs w:val="24"/>
          </w:rPr>
          <w:t>III</w:t>
        </w:r>
        <w:proofErr w:type="spellEnd"/>
        <w:r w:rsidR="00C43AF1" w:rsidRPr="00012FD4">
          <w:rPr>
            <w:sz w:val="24"/>
            <w:szCs w:val="24"/>
          </w:rPr>
          <w:t xml:space="preserve"> di Borbone</w:t>
        </w:r>
      </w:hyperlink>
      <w:r w:rsidR="007667F2" w:rsidRPr="00012FD4">
        <w:rPr>
          <w:sz w:val="24"/>
          <w:szCs w:val="24"/>
        </w:rPr>
        <w:t>,</w:t>
      </w:r>
      <w:r w:rsidR="00C43AF1" w:rsidRPr="00012FD4">
        <w:rPr>
          <w:sz w:val="24"/>
          <w:szCs w:val="24"/>
        </w:rPr>
        <w:t> nella prima metà del 1700</w:t>
      </w:r>
      <w:r w:rsidR="007667F2" w:rsidRPr="00012FD4">
        <w:rPr>
          <w:sz w:val="24"/>
          <w:szCs w:val="24"/>
        </w:rPr>
        <w:t xml:space="preserve">, procedeva al </w:t>
      </w:r>
      <w:r w:rsidR="00C43AF1" w:rsidRPr="00012FD4">
        <w:rPr>
          <w:sz w:val="24"/>
          <w:szCs w:val="24"/>
        </w:rPr>
        <w:t>riordino </w:t>
      </w:r>
      <w:hyperlink r:id="rId7" w:tooltip="Fisco" w:history="1">
        <w:r w:rsidR="00C43AF1" w:rsidRPr="00012FD4">
          <w:rPr>
            <w:sz w:val="24"/>
            <w:szCs w:val="24"/>
          </w:rPr>
          <w:t>fiscale</w:t>
        </w:r>
      </w:hyperlink>
      <w:r w:rsidR="00C43AF1" w:rsidRPr="00012FD4">
        <w:rPr>
          <w:sz w:val="24"/>
          <w:szCs w:val="24"/>
        </w:rPr>
        <w:t> del </w:t>
      </w:r>
      <w:hyperlink r:id="rId8" w:tooltip="Regno di Napoli" w:history="1">
        <w:r w:rsidR="00C43AF1" w:rsidRPr="00012FD4">
          <w:rPr>
            <w:sz w:val="24"/>
            <w:szCs w:val="24"/>
          </w:rPr>
          <w:t>regno di Napoli</w:t>
        </w:r>
      </w:hyperlink>
      <w:r w:rsidR="00C43AF1" w:rsidRPr="00012FD4">
        <w:rPr>
          <w:sz w:val="24"/>
          <w:szCs w:val="24"/>
        </w:rPr>
        <w:t xml:space="preserve">. </w:t>
      </w:r>
      <w:r w:rsidR="007667F2" w:rsidRPr="00012FD4">
        <w:rPr>
          <w:sz w:val="24"/>
          <w:szCs w:val="24"/>
        </w:rPr>
        <w:t xml:space="preserve">Il catasto </w:t>
      </w:r>
      <w:proofErr w:type="spellStart"/>
      <w:r w:rsidR="007667F2" w:rsidRPr="00012FD4">
        <w:rPr>
          <w:sz w:val="24"/>
          <w:szCs w:val="24"/>
        </w:rPr>
        <w:t>onciario</w:t>
      </w:r>
      <w:proofErr w:type="spellEnd"/>
      <w:r w:rsidR="007667F2" w:rsidRPr="00012FD4">
        <w:rPr>
          <w:sz w:val="24"/>
          <w:szCs w:val="24"/>
        </w:rPr>
        <w:t>, n</w:t>
      </w:r>
      <w:r w:rsidR="00C43AF1" w:rsidRPr="00012FD4">
        <w:rPr>
          <w:sz w:val="24"/>
          <w:szCs w:val="24"/>
        </w:rPr>
        <w:t>onostante fosse un </w:t>
      </w:r>
      <w:hyperlink r:id="rId9" w:tooltip="Catasto" w:history="1">
        <w:proofErr w:type="gramStart"/>
        <w:r w:rsidR="00C43AF1" w:rsidRPr="00012FD4">
          <w:rPr>
            <w:sz w:val="24"/>
            <w:szCs w:val="24"/>
          </w:rPr>
          <w:t>catasto</w:t>
        </w:r>
        <w:proofErr w:type="gramEnd"/>
      </w:hyperlink>
      <w:r w:rsidR="00C43AF1" w:rsidRPr="00012FD4">
        <w:rPr>
          <w:sz w:val="24"/>
          <w:szCs w:val="24"/>
        </w:rPr>
        <w:t> descrittivo, poiché non prevedeva la rappresentazione geometrica dei luoghi, fu uno strumento teso a eliminare i privilegi goduti dalle classi più abbienti, che tartassavano con i tributi fiscali le classi più umili. Di fatto rappresenta un brillante esempio d'ingegneria finanziaria e di ripartizione proporzionale del peso fiscale</w:t>
      </w:r>
      <w:r w:rsidR="007667F2" w:rsidRPr="00012FD4">
        <w:rPr>
          <w:sz w:val="24"/>
          <w:szCs w:val="24"/>
        </w:rPr>
        <w:t xml:space="preserve"> e costituì un vero e proprio censimento </w:t>
      </w:r>
      <w:proofErr w:type="gramStart"/>
      <w:r w:rsidR="007667F2" w:rsidRPr="00012FD4">
        <w:rPr>
          <w:sz w:val="24"/>
          <w:szCs w:val="24"/>
        </w:rPr>
        <w:t>socioeconomico</w:t>
      </w:r>
      <w:proofErr w:type="gramEnd"/>
      <w:r w:rsidR="007667F2" w:rsidRPr="00012FD4">
        <w:rPr>
          <w:sz w:val="24"/>
          <w:szCs w:val="24"/>
        </w:rPr>
        <w:t xml:space="preserve"> dei nostri territori, </w:t>
      </w:r>
      <w:r w:rsidR="00584ED9" w:rsidRPr="00012FD4">
        <w:rPr>
          <w:sz w:val="24"/>
          <w:szCs w:val="24"/>
        </w:rPr>
        <w:t>che ha assunto perciò grand</w:t>
      </w:r>
      <w:r w:rsidR="007667F2" w:rsidRPr="00012FD4">
        <w:rPr>
          <w:sz w:val="24"/>
          <w:szCs w:val="24"/>
        </w:rPr>
        <w:t xml:space="preserve">e rilevanza storica. </w:t>
      </w:r>
      <w:r w:rsidR="00C43AF1" w:rsidRPr="00012FD4">
        <w:rPr>
          <w:sz w:val="24"/>
          <w:szCs w:val="24"/>
        </w:rPr>
        <w:t>Si chiamò </w:t>
      </w:r>
      <w:r w:rsidR="00584ED9" w:rsidRPr="00012FD4">
        <w:rPr>
          <w:sz w:val="24"/>
          <w:szCs w:val="24"/>
        </w:rPr>
        <w:t>"</w:t>
      </w:r>
      <w:proofErr w:type="spellStart"/>
      <w:r w:rsidR="00584ED9" w:rsidRPr="00012FD4">
        <w:rPr>
          <w:sz w:val="24"/>
          <w:szCs w:val="24"/>
        </w:rPr>
        <w:t>o</w:t>
      </w:r>
      <w:r w:rsidR="00C43AF1" w:rsidRPr="00012FD4">
        <w:rPr>
          <w:sz w:val="24"/>
          <w:szCs w:val="24"/>
        </w:rPr>
        <w:t>nciario</w:t>
      </w:r>
      <w:proofErr w:type="spellEnd"/>
      <w:r w:rsidR="00584ED9" w:rsidRPr="00012FD4">
        <w:rPr>
          <w:sz w:val="24"/>
          <w:szCs w:val="24"/>
        </w:rPr>
        <w:t>"</w:t>
      </w:r>
      <w:r w:rsidR="00C43AF1" w:rsidRPr="00012FD4">
        <w:rPr>
          <w:sz w:val="24"/>
          <w:szCs w:val="24"/>
        </w:rPr>
        <w:t xml:space="preserve"> perché i patrimoni </w:t>
      </w:r>
      <w:proofErr w:type="gramStart"/>
      <w:r w:rsidR="00C43AF1" w:rsidRPr="00012FD4">
        <w:rPr>
          <w:sz w:val="24"/>
          <w:szCs w:val="24"/>
        </w:rPr>
        <w:t>venivano</w:t>
      </w:r>
      <w:proofErr w:type="gramEnd"/>
      <w:r w:rsidR="00C43AF1" w:rsidRPr="00012FD4">
        <w:rPr>
          <w:sz w:val="24"/>
          <w:szCs w:val="24"/>
        </w:rPr>
        <w:t xml:space="preserve"> valutati in base all'</w:t>
      </w:r>
      <w:hyperlink r:id="rId10" w:tooltip="Onza (moneta)" w:history="1">
        <w:r w:rsidR="00C43AF1" w:rsidRPr="00012FD4">
          <w:rPr>
            <w:sz w:val="24"/>
            <w:szCs w:val="24"/>
          </w:rPr>
          <w:t>oncia</w:t>
        </w:r>
      </w:hyperlink>
      <w:r w:rsidR="00C43AF1" w:rsidRPr="00012FD4">
        <w:rPr>
          <w:sz w:val="24"/>
          <w:szCs w:val="24"/>
        </w:rPr>
        <w:t xml:space="preserve">, unità monetaria corrispondente a sei ducati. </w:t>
      </w:r>
      <w:r w:rsidR="005F5108" w:rsidRPr="00012FD4">
        <w:rPr>
          <w:sz w:val="24"/>
          <w:szCs w:val="24"/>
        </w:rPr>
        <w:t xml:space="preserve">E' quindi seguita la relazione del prof. Giuseppe Ferraro. Questi </w:t>
      </w:r>
      <w:r w:rsidR="00542D67" w:rsidRPr="00012FD4">
        <w:rPr>
          <w:sz w:val="24"/>
          <w:szCs w:val="24"/>
        </w:rPr>
        <w:t xml:space="preserve">si </w:t>
      </w:r>
      <w:proofErr w:type="gramStart"/>
      <w:r w:rsidR="00542D67" w:rsidRPr="00012FD4">
        <w:rPr>
          <w:sz w:val="24"/>
          <w:szCs w:val="24"/>
        </w:rPr>
        <w:t>è</w:t>
      </w:r>
      <w:proofErr w:type="gramEnd"/>
      <w:r w:rsidR="00542D67" w:rsidRPr="00012FD4">
        <w:rPr>
          <w:sz w:val="24"/>
          <w:szCs w:val="24"/>
        </w:rPr>
        <w:t xml:space="preserve"> innanzitutto soffermato sulle capacità riformatrici di Carlo </w:t>
      </w:r>
      <w:proofErr w:type="spellStart"/>
      <w:r w:rsidR="00542D67" w:rsidRPr="00012FD4">
        <w:rPr>
          <w:sz w:val="24"/>
          <w:szCs w:val="24"/>
        </w:rPr>
        <w:t>III</w:t>
      </w:r>
      <w:proofErr w:type="spellEnd"/>
      <w:r w:rsidR="00542D67" w:rsidRPr="00012FD4">
        <w:rPr>
          <w:sz w:val="24"/>
          <w:szCs w:val="24"/>
        </w:rPr>
        <w:t xml:space="preserve"> di Borbone sotto il cui regno il Mezzogiorno </w:t>
      </w:r>
      <w:r w:rsidR="00584ED9" w:rsidRPr="00012FD4">
        <w:rPr>
          <w:sz w:val="24"/>
          <w:szCs w:val="24"/>
        </w:rPr>
        <w:t xml:space="preserve">è </w:t>
      </w:r>
      <w:r w:rsidR="00542D67" w:rsidRPr="00012FD4">
        <w:rPr>
          <w:sz w:val="24"/>
          <w:szCs w:val="24"/>
        </w:rPr>
        <w:t>passa</w:t>
      </w:r>
      <w:r w:rsidR="00584ED9" w:rsidRPr="00012FD4">
        <w:rPr>
          <w:sz w:val="24"/>
          <w:szCs w:val="24"/>
        </w:rPr>
        <w:t>to</w:t>
      </w:r>
      <w:r w:rsidR="00542D67" w:rsidRPr="00012FD4">
        <w:rPr>
          <w:sz w:val="24"/>
          <w:szCs w:val="24"/>
        </w:rPr>
        <w:t xml:space="preserve"> da periferia a cuore dell'Impero, facendo da battistrada all'Illuminismo. </w:t>
      </w:r>
      <w:r w:rsidR="00584ED9" w:rsidRPr="00012FD4">
        <w:rPr>
          <w:sz w:val="24"/>
          <w:szCs w:val="24"/>
        </w:rPr>
        <w:t>Il Borbone s</w:t>
      </w:r>
      <w:r w:rsidR="00542D67" w:rsidRPr="00012FD4">
        <w:rPr>
          <w:sz w:val="24"/>
          <w:szCs w:val="24"/>
        </w:rPr>
        <w:t>tabil</w:t>
      </w:r>
      <w:r w:rsidR="00584ED9" w:rsidRPr="00012FD4">
        <w:rPr>
          <w:sz w:val="24"/>
          <w:szCs w:val="24"/>
        </w:rPr>
        <w:t>ì</w:t>
      </w:r>
      <w:r w:rsidR="00542D67" w:rsidRPr="00012FD4">
        <w:rPr>
          <w:sz w:val="24"/>
          <w:szCs w:val="24"/>
        </w:rPr>
        <w:t>, infatti, nuovi rapporti di tranquillità con l'Impero Ottomano, non cancell</w:t>
      </w:r>
      <w:r w:rsidR="00584ED9" w:rsidRPr="00012FD4">
        <w:rPr>
          <w:sz w:val="24"/>
          <w:szCs w:val="24"/>
        </w:rPr>
        <w:t xml:space="preserve">ò </w:t>
      </w:r>
      <w:r w:rsidR="00542D67" w:rsidRPr="00012FD4">
        <w:rPr>
          <w:sz w:val="24"/>
          <w:szCs w:val="24"/>
        </w:rPr>
        <w:t xml:space="preserve">le riforme </w:t>
      </w:r>
      <w:r w:rsidR="00584ED9" w:rsidRPr="00012FD4">
        <w:rPr>
          <w:sz w:val="24"/>
          <w:szCs w:val="24"/>
        </w:rPr>
        <w:t xml:space="preserve">buone </w:t>
      </w:r>
      <w:r w:rsidR="00542D67" w:rsidRPr="00012FD4">
        <w:rPr>
          <w:sz w:val="24"/>
          <w:szCs w:val="24"/>
        </w:rPr>
        <w:t>degli Austriaci, esalt</w:t>
      </w:r>
      <w:r w:rsidR="00584ED9" w:rsidRPr="00012FD4">
        <w:rPr>
          <w:sz w:val="24"/>
          <w:szCs w:val="24"/>
        </w:rPr>
        <w:t>ò</w:t>
      </w:r>
      <w:r w:rsidR="00542D67" w:rsidRPr="00012FD4">
        <w:rPr>
          <w:sz w:val="24"/>
          <w:szCs w:val="24"/>
        </w:rPr>
        <w:t xml:space="preserve"> la funzi</w:t>
      </w:r>
      <w:r w:rsidR="00584ED9" w:rsidRPr="00012FD4">
        <w:rPr>
          <w:sz w:val="24"/>
          <w:szCs w:val="24"/>
        </w:rPr>
        <w:t>one delle autorità locali, prom</w:t>
      </w:r>
      <w:r w:rsidR="00542D67" w:rsidRPr="00012FD4">
        <w:rPr>
          <w:sz w:val="24"/>
          <w:szCs w:val="24"/>
        </w:rPr>
        <w:t>o</w:t>
      </w:r>
      <w:r w:rsidR="00584ED9" w:rsidRPr="00012FD4">
        <w:rPr>
          <w:sz w:val="24"/>
          <w:szCs w:val="24"/>
        </w:rPr>
        <w:t>sse</w:t>
      </w:r>
      <w:r w:rsidR="00542D67" w:rsidRPr="00012FD4">
        <w:rPr>
          <w:sz w:val="24"/>
          <w:szCs w:val="24"/>
        </w:rPr>
        <w:t xml:space="preserve"> la visibilità e i ruoli dei ceti popolari, ponendo dei limiti ai </w:t>
      </w:r>
      <w:proofErr w:type="gramStart"/>
      <w:r w:rsidR="00542D67" w:rsidRPr="00012FD4">
        <w:rPr>
          <w:sz w:val="24"/>
          <w:szCs w:val="24"/>
        </w:rPr>
        <w:t>ceti</w:t>
      </w:r>
      <w:proofErr w:type="gramEnd"/>
      <w:r w:rsidR="00542D67" w:rsidRPr="00012FD4">
        <w:rPr>
          <w:sz w:val="24"/>
          <w:szCs w:val="24"/>
        </w:rPr>
        <w:t xml:space="preserve"> nobiliari. I </w:t>
      </w:r>
      <w:r w:rsidR="00584ED9" w:rsidRPr="00012FD4">
        <w:rPr>
          <w:sz w:val="24"/>
          <w:szCs w:val="24"/>
        </w:rPr>
        <w:t>Catasti</w:t>
      </w:r>
      <w:r w:rsidR="00542D67" w:rsidRPr="00012FD4">
        <w:rPr>
          <w:sz w:val="24"/>
          <w:szCs w:val="24"/>
        </w:rPr>
        <w:t xml:space="preserve"> </w:t>
      </w:r>
      <w:proofErr w:type="spellStart"/>
      <w:r w:rsidR="00542D67" w:rsidRPr="00012FD4">
        <w:rPr>
          <w:sz w:val="24"/>
          <w:szCs w:val="24"/>
        </w:rPr>
        <w:t>Onciari</w:t>
      </w:r>
      <w:proofErr w:type="spellEnd"/>
      <w:r w:rsidR="00542D67" w:rsidRPr="00012FD4">
        <w:rPr>
          <w:sz w:val="24"/>
          <w:szCs w:val="24"/>
        </w:rPr>
        <w:t xml:space="preserve">, </w:t>
      </w:r>
      <w:r w:rsidR="00584ED9" w:rsidRPr="00012FD4">
        <w:rPr>
          <w:sz w:val="24"/>
          <w:szCs w:val="24"/>
        </w:rPr>
        <w:t xml:space="preserve">ha detto </w:t>
      </w:r>
      <w:r w:rsidR="00542D67" w:rsidRPr="00012FD4">
        <w:rPr>
          <w:sz w:val="24"/>
          <w:szCs w:val="24"/>
        </w:rPr>
        <w:t>ancora Ferra</w:t>
      </w:r>
      <w:r w:rsidR="00584ED9" w:rsidRPr="00012FD4">
        <w:rPr>
          <w:sz w:val="24"/>
          <w:szCs w:val="24"/>
        </w:rPr>
        <w:t>r</w:t>
      </w:r>
      <w:r w:rsidR="00542D67" w:rsidRPr="00012FD4">
        <w:rPr>
          <w:sz w:val="24"/>
          <w:szCs w:val="24"/>
        </w:rPr>
        <w:t xml:space="preserve">o, sono i "Modelli 730" del '700, </w:t>
      </w:r>
      <w:r w:rsidR="00584ED9" w:rsidRPr="00012FD4">
        <w:rPr>
          <w:sz w:val="24"/>
          <w:szCs w:val="24"/>
        </w:rPr>
        <w:t>attraverso</w:t>
      </w:r>
      <w:r w:rsidR="00542D67" w:rsidRPr="00012FD4">
        <w:rPr>
          <w:sz w:val="24"/>
          <w:szCs w:val="24"/>
        </w:rPr>
        <w:t xml:space="preserve"> </w:t>
      </w:r>
      <w:proofErr w:type="gramStart"/>
      <w:r w:rsidR="00542D67" w:rsidRPr="00012FD4">
        <w:rPr>
          <w:sz w:val="24"/>
          <w:szCs w:val="24"/>
        </w:rPr>
        <w:t>i quali</w:t>
      </w:r>
      <w:proofErr w:type="gramEnd"/>
      <w:r w:rsidR="00542D67" w:rsidRPr="00012FD4">
        <w:rPr>
          <w:sz w:val="24"/>
          <w:szCs w:val="24"/>
        </w:rPr>
        <w:t xml:space="preserve"> </w:t>
      </w:r>
      <w:r w:rsidR="00584ED9" w:rsidRPr="00012FD4">
        <w:rPr>
          <w:sz w:val="24"/>
          <w:szCs w:val="24"/>
        </w:rPr>
        <w:t>si</w:t>
      </w:r>
      <w:r w:rsidR="00542D67" w:rsidRPr="00012FD4">
        <w:rPr>
          <w:sz w:val="24"/>
          <w:szCs w:val="24"/>
        </w:rPr>
        <w:t xml:space="preserve"> prom</w:t>
      </w:r>
      <w:r w:rsidR="00584ED9" w:rsidRPr="00012FD4">
        <w:rPr>
          <w:sz w:val="24"/>
          <w:szCs w:val="24"/>
        </w:rPr>
        <w:t>osse</w:t>
      </w:r>
      <w:r w:rsidR="00502EEC" w:rsidRPr="00012FD4">
        <w:rPr>
          <w:sz w:val="24"/>
          <w:szCs w:val="24"/>
        </w:rPr>
        <w:t>, fra l'altro,</w:t>
      </w:r>
      <w:r w:rsidR="00542D67" w:rsidRPr="00012FD4">
        <w:rPr>
          <w:sz w:val="24"/>
          <w:szCs w:val="24"/>
        </w:rPr>
        <w:t xml:space="preserve"> u</w:t>
      </w:r>
      <w:r w:rsidR="00584ED9" w:rsidRPr="00012FD4">
        <w:rPr>
          <w:sz w:val="24"/>
          <w:szCs w:val="24"/>
        </w:rPr>
        <w:t>na</w:t>
      </w:r>
      <w:r w:rsidR="00542D67" w:rsidRPr="00012FD4">
        <w:rPr>
          <w:sz w:val="24"/>
          <w:szCs w:val="24"/>
        </w:rPr>
        <w:t xml:space="preserve"> sorta di mobilità sociale (per evitare una forte tassazione la Chiesa, proprietaria di molti beni immobili, </w:t>
      </w:r>
      <w:r w:rsidR="00502EEC" w:rsidRPr="00012FD4">
        <w:rPr>
          <w:sz w:val="24"/>
          <w:szCs w:val="24"/>
        </w:rPr>
        <w:t>ne d</w:t>
      </w:r>
      <w:r w:rsidR="00584ED9" w:rsidRPr="00012FD4">
        <w:rPr>
          <w:sz w:val="24"/>
          <w:szCs w:val="24"/>
        </w:rPr>
        <w:t xml:space="preserve">iede </w:t>
      </w:r>
      <w:r w:rsidR="00502EEC" w:rsidRPr="00012FD4">
        <w:rPr>
          <w:sz w:val="24"/>
          <w:szCs w:val="24"/>
        </w:rPr>
        <w:t>tanti in fitto ai</w:t>
      </w:r>
      <w:r w:rsidR="00584ED9" w:rsidRPr="00012FD4">
        <w:rPr>
          <w:sz w:val="24"/>
          <w:szCs w:val="24"/>
        </w:rPr>
        <w:t xml:space="preserve"> contadi</w:t>
      </w:r>
      <w:r w:rsidR="00542D67" w:rsidRPr="00012FD4">
        <w:rPr>
          <w:sz w:val="24"/>
          <w:szCs w:val="24"/>
        </w:rPr>
        <w:t>ni</w:t>
      </w:r>
      <w:r w:rsidR="00502EEC" w:rsidRPr="00012FD4">
        <w:rPr>
          <w:sz w:val="24"/>
          <w:szCs w:val="24"/>
        </w:rPr>
        <w:t xml:space="preserve"> a prezzi conte</w:t>
      </w:r>
      <w:r w:rsidR="00584ED9" w:rsidRPr="00012FD4">
        <w:rPr>
          <w:sz w:val="24"/>
          <w:szCs w:val="24"/>
        </w:rPr>
        <w:t>n</w:t>
      </w:r>
      <w:r w:rsidR="00502EEC" w:rsidRPr="00012FD4">
        <w:rPr>
          <w:sz w:val="24"/>
          <w:szCs w:val="24"/>
        </w:rPr>
        <w:t xml:space="preserve">uti), e anche una certa mobilità di </w:t>
      </w:r>
      <w:r w:rsidR="00584ED9" w:rsidRPr="00012FD4">
        <w:rPr>
          <w:sz w:val="24"/>
          <w:szCs w:val="24"/>
        </w:rPr>
        <w:t>genere</w:t>
      </w:r>
      <w:r w:rsidR="00502EEC" w:rsidRPr="00012FD4">
        <w:rPr>
          <w:sz w:val="24"/>
          <w:szCs w:val="24"/>
        </w:rPr>
        <w:t xml:space="preserve"> in </w:t>
      </w:r>
      <w:r w:rsidR="00584ED9" w:rsidRPr="00012FD4">
        <w:rPr>
          <w:sz w:val="24"/>
          <w:szCs w:val="24"/>
        </w:rPr>
        <w:t>quanto</w:t>
      </w:r>
      <w:r w:rsidR="00502EEC" w:rsidRPr="00012FD4">
        <w:rPr>
          <w:sz w:val="24"/>
          <w:szCs w:val="24"/>
        </w:rPr>
        <w:t xml:space="preserve"> alle donne ven</w:t>
      </w:r>
      <w:r w:rsidR="00584ED9" w:rsidRPr="00012FD4">
        <w:rPr>
          <w:sz w:val="24"/>
          <w:szCs w:val="24"/>
        </w:rPr>
        <w:t>nero</w:t>
      </w:r>
      <w:r w:rsidR="00502EEC" w:rsidRPr="00012FD4">
        <w:rPr>
          <w:sz w:val="24"/>
          <w:szCs w:val="24"/>
        </w:rPr>
        <w:t xml:space="preserve"> pienamente riconosciute </w:t>
      </w:r>
      <w:r w:rsidR="00584ED9" w:rsidRPr="00012FD4">
        <w:rPr>
          <w:sz w:val="24"/>
          <w:szCs w:val="24"/>
        </w:rPr>
        <w:t>forti capacità</w:t>
      </w:r>
      <w:r w:rsidR="00502EEC" w:rsidRPr="00012FD4">
        <w:rPr>
          <w:sz w:val="24"/>
          <w:szCs w:val="24"/>
        </w:rPr>
        <w:t xml:space="preserve"> gestionali. Foto vera di un mondo frammentato, i </w:t>
      </w:r>
      <w:r w:rsidR="00584ED9" w:rsidRPr="00012FD4">
        <w:rPr>
          <w:sz w:val="24"/>
          <w:szCs w:val="24"/>
        </w:rPr>
        <w:t xml:space="preserve">Catasti </w:t>
      </w:r>
      <w:proofErr w:type="spellStart"/>
      <w:r w:rsidR="00584ED9" w:rsidRPr="00012FD4">
        <w:rPr>
          <w:sz w:val="24"/>
          <w:szCs w:val="24"/>
        </w:rPr>
        <w:t>Onciari</w:t>
      </w:r>
      <w:proofErr w:type="spellEnd"/>
      <w:r w:rsidR="00584ED9" w:rsidRPr="00012FD4">
        <w:rPr>
          <w:sz w:val="24"/>
          <w:szCs w:val="24"/>
        </w:rPr>
        <w:t xml:space="preserve"> furono</w:t>
      </w:r>
      <w:r w:rsidR="00502EEC" w:rsidRPr="00012FD4">
        <w:rPr>
          <w:sz w:val="24"/>
          <w:szCs w:val="24"/>
        </w:rPr>
        <w:t xml:space="preserve"> la premessa di </w:t>
      </w:r>
      <w:proofErr w:type="gramStart"/>
      <w:r w:rsidR="00584ED9" w:rsidRPr="00012FD4">
        <w:rPr>
          <w:sz w:val="24"/>
          <w:szCs w:val="24"/>
        </w:rPr>
        <w:t>ulteriori</w:t>
      </w:r>
      <w:proofErr w:type="gramEnd"/>
      <w:r w:rsidR="00502EEC" w:rsidRPr="00012FD4">
        <w:rPr>
          <w:sz w:val="24"/>
          <w:szCs w:val="24"/>
        </w:rPr>
        <w:t xml:space="preserve"> riforme e lo strumento </w:t>
      </w:r>
      <w:r w:rsidR="00584ED9" w:rsidRPr="00012FD4">
        <w:rPr>
          <w:sz w:val="24"/>
          <w:szCs w:val="24"/>
        </w:rPr>
        <w:t>attraverso</w:t>
      </w:r>
      <w:r w:rsidR="00502EEC" w:rsidRPr="00012FD4">
        <w:rPr>
          <w:sz w:val="24"/>
          <w:szCs w:val="24"/>
        </w:rPr>
        <w:t xml:space="preserve"> il quale entra</w:t>
      </w:r>
      <w:r w:rsidR="00584ED9" w:rsidRPr="00012FD4">
        <w:rPr>
          <w:sz w:val="24"/>
          <w:szCs w:val="24"/>
        </w:rPr>
        <w:t>ro</w:t>
      </w:r>
      <w:r w:rsidR="00502EEC" w:rsidRPr="00012FD4">
        <w:rPr>
          <w:sz w:val="24"/>
          <w:szCs w:val="24"/>
        </w:rPr>
        <w:t xml:space="preserve">no nelle storia i contadini, gli artigiani, i commercianti, </w:t>
      </w:r>
      <w:proofErr w:type="spellStart"/>
      <w:r w:rsidR="00502EEC" w:rsidRPr="00012FD4">
        <w:rPr>
          <w:sz w:val="24"/>
          <w:szCs w:val="24"/>
        </w:rPr>
        <w:t>tutt</w:t>
      </w:r>
      <w:r w:rsidR="00373B51">
        <w:rPr>
          <w:sz w:val="24"/>
          <w:szCs w:val="24"/>
        </w:rPr>
        <w:t>I</w:t>
      </w:r>
      <w:proofErr w:type="spellEnd"/>
      <w:r w:rsidR="00502EEC" w:rsidRPr="00012FD4">
        <w:rPr>
          <w:sz w:val="24"/>
          <w:szCs w:val="24"/>
        </w:rPr>
        <w:t xml:space="preserve"> colo</w:t>
      </w:r>
      <w:r w:rsidR="00584ED9" w:rsidRPr="00012FD4">
        <w:rPr>
          <w:sz w:val="24"/>
          <w:szCs w:val="24"/>
        </w:rPr>
        <w:t>ro</w:t>
      </w:r>
      <w:r w:rsidR="00502EEC" w:rsidRPr="00012FD4">
        <w:rPr>
          <w:sz w:val="24"/>
          <w:szCs w:val="24"/>
        </w:rPr>
        <w:t>, insomma, f</w:t>
      </w:r>
      <w:r w:rsidR="00584ED9" w:rsidRPr="00012FD4">
        <w:rPr>
          <w:sz w:val="24"/>
          <w:szCs w:val="24"/>
        </w:rPr>
        <w:t>i</w:t>
      </w:r>
      <w:r w:rsidR="00502EEC" w:rsidRPr="00012FD4">
        <w:rPr>
          <w:sz w:val="24"/>
          <w:szCs w:val="24"/>
        </w:rPr>
        <w:t>no ad allora oscurati dalla nobiltà e dai vincenti.</w:t>
      </w:r>
    </w:p>
    <w:p w:rsidR="005F5108" w:rsidRPr="00012FD4" w:rsidRDefault="00502EEC" w:rsidP="00C43AF1">
      <w:pPr>
        <w:spacing w:after="0" w:line="240" w:lineRule="auto"/>
        <w:jc w:val="both"/>
        <w:rPr>
          <w:sz w:val="24"/>
          <w:szCs w:val="24"/>
        </w:rPr>
      </w:pPr>
      <w:r w:rsidRPr="00012FD4">
        <w:rPr>
          <w:sz w:val="24"/>
          <w:szCs w:val="24"/>
        </w:rPr>
        <w:t xml:space="preserve">Alla relazione di </w:t>
      </w:r>
      <w:r w:rsidR="007C6298" w:rsidRPr="00012FD4">
        <w:rPr>
          <w:sz w:val="24"/>
          <w:szCs w:val="24"/>
        </w:rPr>
        <w:t>Ferr</w:t>
      </w:r>
      <w:r w:rsidRPr="00012FD4">
        <w:rPr>
          <w:sz w:val="24"/>
          <w:szCs w:val="24"/>
        </w:rPr>
        <w:t>a</w:t>
      </w:r>
      <w:r w:rsidR="007C6298" w:rsidRPr="00012FD4">
        <w:rPr>
          <w:sz w:val="24"/>
          <w:szCs w:val="24"/>
        </w:rPr>
        <w:t>r</w:t>
      </w:r>
      <w:r w:rsidRPr="00012FD4">
        <w:rPr>
          <w:sz w:val="24"/>
          <w:szCs w:val="24"/>
        </w:rPr>
        <w:t>o è seguito l'intervento</w:t>
      </w:r>
      <w:r w:rsidR="007C6298" w:rsidRPr="00012FD4">
        <w:rPr>
          <w:sz w:val="24"/>
          <w:szCs w:val="24"/>
        </w:rPr>
        <w:t xml:space="preserve"> di </w:t>
      </w:r>
      <w:proofErr w:type="spellStart"/>
      <w:r w:rsidR="007C6298" w:rsidRPr="00012FD4">
        <w:rPr>
          <w:sz w:val="24"/>
          <w:szCs w:val="24"/>
        </w:rPr>
        <w:t>Palmino</w:t>
      </w:r>
      <w:proofErr w:type="spellEnd"/>
      <w:r w:rsidR="007C6298" w:rsidRPr="00012FD4">
        <w:rPr>
          <w:sz w:val="24"/>
          <w:szCs w:val="24"/>
        </w:rPr>
        <w:t xml:space="preserve"> </w:t>
      </w:r>
      <w:proofErr w:type="spellStart"/>
      <w:r w:rsidR="007C6298" w:rsidRPr="00012FD4">
        <w:rPr>
          <w:sz w:val="24"/>
          <w:szCs w:val="24"/>
        </w:rPr>
        <w:t>M</w:t>
      </w:r>
      <w:r w:rsidRPr="00012FD4">
        <w:rPr>
          <w:sz w:val="24"/>
          <w:szCs w:val="24"/>
        </w:rPr>
        <w:t>aierù</w:t>
      </w:r>
      <w:proofErr w:type="spellEnd"/>
      <w:r w:rsidRPr="00012FD4">
        <w:rPr>
          <w:sz w:val="24"/>
          <w:szCs w:val="24"/>
        </w:rPr>
        <w:t>, autore/</w:t>
      </w:r>
      <w:proofErr w:type="gramStart"/>
      <w:r w:rsidRPr="00012FD4">
        <w:rPr>
          <w:sz w:val="24"/>
          <w:szCs w:val="24"/>
        </w:rPr>
        <w:t>coautore</w:t>
      </w:r>
      <w:proofErr w:type="gramEnd"/>
      <w:r w:rsidRPr="00012FD4">
        <w:rPr>
          <w:sz w:val="24"/>
          <w:szCs w:val="24"/>
        </w:rPr>
        <w:t xml:space="preserve"> dei volum</w:t>
      </w:r>
      <w:r w:rsidR="007C6298" w:rsidRPr="00012FD4">
        <w:rPr>
          <w:sz w:val="24"/>
          <w:szCs w:val="24"/>
        </w:rPr>
        <w:t>i</w:t>
      </w:r>
      <w:r w:rsidRPr="00012FD4">
        <w:rPr>
          <w:sz w:val="24"/>
          <w:szCs w:val="24"/>
        </w:rPr>
        <w:t xml:space="preserve"> sui cata</w:t>
      </w:r>
      <w:r w:rsidR="007C6298" w:rsidRPr="00012FD4">
        <w:rPr>
          <w:sz w:val="24"/>
          <w:szCs w:val="24"/>
        </w:rPr>
        <w:t>st</w:t>
      </w:r>
      <w:r w:rsidRPr="00012FD4">
        <w:rPr>
          <w:sz w:val="24"/>
          <w:szCs w:val="24"/>
        </w:rPr>
        <w:t xml:space="preserve">i </w:t>
      </w:r>
      <w:proofErr w:type="spellStart"/>
      <w:r w:rsidR="007C6298" w:rsidRPr="00012FD4">
        <w:rPr>
          <w:sz w:val="24"/>
          <w:szCs w:val="24"/>
        </w:rPr>
        <w:t>onciari</w:t>
      </w:r>
      <w:proofErr w:type="spellEnd"/>
      <w:r w:rsidRPr="00012FD4">
        <w:rPr>
          <w:sz w:val="24"/>
          <w:szCs w:val="24"/>
        </w:rPr>
        <w:t xml:space="preserve"> di Longobucco, </w:t>
      </w:r>
      <w:proofErr w:type="spellStart"/>
      <w:r w:rsidRPr="00012FD4">
        <w:rPr>
          <w:sz w:val="24"/>
          <w:szCs w:val="24"/>
        </w:rPr>
        <w:t>Cropalati</w:t>
      </w:r>
      <w:proofErr w:type="spellEnd"/>
      <w:r w:rsidRPr="00012FD4">
        <w:rPr>
          <w:sz w:val="24"/>
          <w:szCs w:val="24"/>
        </w:rPr>
        <w:t xml:space="preserve"> e </w:t>
      </w:r>
      <w:proofErr w:type="spellStart"/>
      <w:r w:rsidRPr="00012FD4">
        <w:rPr>
          <w:sz w:val="24"/>
          <w:szCs w:val="24"/>
        </w:rPr>
        <w:t>Caloveto</w:t>
      </w:r>
      <w:proofErr w:type="spellEnd"/>
      <w:r w:rsidR="007C6298" w:rsidRPr="00012FD4">
        <w:rPr>
          <w:sz w:val="24"/>
          <w:szCs w:val="24"/>
        </w:rPr>
        <w:t>, il quale ha illustrato i dati dei tre volumi unitamente a qu</w:t>
      </w:r>
      <w:r w:rsidR="000E61C2" w:rsidRPr="00012FD4">
        <w:rPr>
          <w:sz w:val="24"/>
          <w:szCs w:val="24"/>
        </w:rPr>
        <w:t>elli</w:t>
      </w:r>
      <w:r w:rsidR="007C6298" w:rsidRPr="00012FD4">
        <w:rPr>
          <w:sz w:val="24"/>
          <w:szCs w:val="24"/>
        </w:rPr>
        <w:t xml:space="preserve"> del </w:t>
      </w:r>
      <w:r w:rsidR="00584ED9" w:rsidRPr="00012FD4">
        <w:rPr>
          <w:sz w:val="24"/>
          <w:szCs w:val="24"/>
        </w:rPr>
        <w:t xml:space="preserve">volume di Mario </w:t>
      </w:r>
      <w:proofErr w:type="spellStart"/>
      <w:r w:rsidR="00584ED9" w:rsidRPr="00012FD4">
        <w:rPr>
          <w:sz w:val="24"/>
          <w:szCs w:val="24"/>
        </w:rPr>
        <w:t>Spizzirri</w:t>
      </w:r>
      <w:proofErr w:type="spellEnd"/>
      <w:r w:rsidR="00584ED9" w:rsidRPr="00012FD4">
        <w:rPr>
          <w:sz w:val="24"/>
          <w:szCs w:val="24"/>
        </w:rPr>
        <w:t xml:space="preserve"> sull'</w:t>
      </w:r>
      <w:proofErr w:type="spellStart"/>
      <w:r w:rsidR="00584ED9" w:rsidRPr="00012FD4">
        <w:rPr>
          <w:sz w:val="24"/>
          <w:szCs w:val="24"/>
        </w:rPr>
        <w:t>o</w:t>
      </w:r>
      <w:r w:rsidR="007C6298" w:rsidRPr="00012FD4">
        <w:rPr>
          <w:sz w:val="24"/>
          <w:szCs w:val="24"/>
        </w:rPr>
        <w:t>nci</w:t>
      </w:r>
      <w:r w:rsidR="00584ED9" w:rsidRPr="00012FD4">
        <w:rPr>
          <w:sz w:val="24"/>
          <w:szCs w:val="24"/>
        </w:rPr>
        <w:t>ario</w:t>
      </w:r>
      <w:proofErr w:type="spellEnd"/>
      <w:r w:rsidR="00584ED9" w:rsidRPr="00012FD4">
        <w:rPr>
          <w:sz w:val="24"/>
          <w:szCs w:val="24"/>
        </w:rPr>
        <w:t xml:space="preserve"> di </w:t>
      </w:r>
      <w:proofErr w:type="spellStart"/>
      <w:r w:rsidR="00584ED9" w:rsidRPr="00012FD4">
        <w:rPr>
          <w:sz w:val="24"/>
          <w:szCs w:val="24"/>
        </w:rPr>
        <w:t>Cr</w:t>
      </w:r>
      <w:r w:rsidR="007C6298" w:rsidRPr="00012FD4">
        <w:rPr>
          <w:sz w:val="24"/>
          <w:szCs w:val="24"/>
        </w:rPr>
        <w:t>osia</w:t>
      </w:r>
      <w:proofErr w:type="spellEnd"/>
      <w:r w:rsidR="000E61C2" w:rsidRPr="00012FD4">
        <w:rPr>
          <w:sz w:val="24"/>
          <w:szCs w:val="24"/>
        </w:rPr>
        <w:t xml:space="preserve">. </w:t>
      </w:r>
      <w:proofErr w:type="spellStart"/>
      <w:r w:rsidR="000E61C2" w:rsidRPr="00012FD4">
        <w:rPr>
          <w:sz w:val="24"/>
          <w:szCs w:val="24"/>
        </w:rPr>
        <w:t>Maierù</w:t>
      </w:r>
      <w:proofErr w:type="spellEnd"/>
      <w:r w:rsidR="000E61C2" w:rsidRPr="00012FD4">
        <w:rPr>
          <w:sz w:val="24"/>
          <w:szCs w:val="24"/>
        </w:rPr>
        <w:t xml:space="preserve"> ha </w:t>
      </w:r>
      <w:r w:rsidR="00584ED9" w:rsidRPr="00012FD4">
        <w:rPr>
          <w:sz w:val="24"/>
          <w:szCs w:val="24"/>
        </w:rPr>
        <w:t>cos</w:t>
      </w:r>
      <w:r w:rsidR="00FE2AA9" w:rsidRPr="00012FD4">
        <w:rPr>
          <w:sz w:val="24"/>
          <w:szCs w:val="24"/>
        </w:rPr>
        <w:t>ì</w:t>
      </w:r>
      <w:r w:rsidR="000E61C2" w:rsidRPr="00012FD4">
        <w:rPr>
          <w:sz w:val="24"/>
          <w:szCs w:val="24"/>
        </w:rPr>
        <w:t xml:space="preserve"> "fotografato</w:t>
      </w:r>
      <w:r w:rsidR="00584ED9" w:rsidRPr="00012FD4">
        <w:rPr>
          <w:sz w:val="24"/>
          <w:szCs w:val="24"/>
        </w:rPr>
        <w:t>"</w:t>
      </w:r>
      <w:r w:rsidR="000E61C2" w:rsidRPr="00012FD4">
        <w:rPr>
          <w:sz w:val="24"/>
          <w:szCs w:val="24"/>
        </w:rPr>
        <w:t xml:space="preserve"> la valle del </w:t>
      </w:r>
      <w:proofErr w:type="spellStart"/>
      <w:r w:rsidR="00FE2AA9" w:rsidRPr="00012FD4">
        <w:rPr>
          <w:sz w:val="24"/>
          <w:szCs w:val="24"/>
        </w:rPr>
        <w:t>Trionto</w:t>
      </w:r>
      <w:proofErr w:type="spellEnd"/>
      <w:r w:rsidR="000E61C2" w:rsidRPr="00012FD4">
        <w:rPr>
          <w:sz w:val="24"/>
          <w:szCs w:val="24"/>
        </w:rPr>
        <w:t xml:space="preserve"> della prima </w:t>
      </w:r>
      <w:r w:rsidR="00FE2AA9" w:rsidRPr="00012FD4">
        <w:rPr>
          <w:sz w:val="24"/>
          <w:szCs w:val="24"/>
        </w:rPr>
        <w:t>metà</w:t>
      </w:r>
      <w:r w:rsidR="000E61C2" w:rsidRPr="00012FD4">
        <w:rPr>
          <w:sz w:val="24"/>
          <w:szCs w:val="24"/>
        </w:rPr>
        <w:t xml:space="preserve"> </w:t>
      </w:r>
      <w:proofErr w:type="gramStart"/>
      <w:r w:rsidR="000E61C2" w:rsidRPr="00012FD4">
        <w:rPr>
          <w:sz w:val="24"/>
          <w:szCs w:val="24"/>
        </w:rPr>
        <w:t>del</w:t>
      </w:r>
      <w:proofErr w:type="gramEnd"/>
      <w:r w:rsidR="000E61C2" w:rsidRPr="00012FD4">
        <w:rPr>
          <w:sz w:val="24"/>
          <w:szCs w:val="24"/>
        </w:rPr>
        <w:t xml:space="preserve"> '700. Una fot</w:t>
      </w:r>
      <w:r w:rsidR="00E22435" w:rsidRPr="00012FD4">
        <w:rPr>
          <w:sz w:val="24"/>
          <w:szCs w:val="24"/>
        </w:rPr>
        <w:t>o</w:t>
      </w:r>
      <w:r w:rsidR="000E61C2" w:rsidRPr="00012FD4">
        <w:rPr>
          <w:sz w:val="24"/>
          <w:szCs w:val="24"/>
        </w:rPr>
        <w:t xml:space="preserve"> che </w:t>
      </w:r>
      <w:r w:rsidR="00E22435" w:rsidRPr="00012FD4">
        <w:rPr>
          <w:sz w:val="24"/>
          <w:szCs w:val="24"/>
        </w:rPr>
        <w:t>evidenzia</w:t>
      </w:r>
      <w:r w:rsidR="00373B51">
        <w:rPr>
          <w:sz w:val="24"/>
          <w:szCs w:val="24"/>
        </w:rPr>
        <w:t>, fra l'altro,</w:t>
      </w:r>
      <w:r w:rsidR="00373B51" w:rsidRPr="00012FD4">
        <w:rPr>
          <w:sz w:val="24"/>
          <w:szCs w:val="24"/>
        </w:rPr>
        <w:t xml:space="preserve"> </w:t>
      </w:r>
      <w:r w:rsidR="000E61C2" w:rsidRPr="00012FD4">
        <w:rPr>
          <w:sz w:val="24"/>
          <w:szCs w:val="24"/>
        </w:rPr>
        <w:t>come Longobucco fosse il Comune di popolato (3560 abitanti) e anche più "ricco" (</w:t>
      </w:r>
      <w:proofErr w:type="gramStart"/>
      <w:r w:rsidR="000E61C2" w:rsidRPr="00012FD4">
        <w:rPr>
          <w:sz w:val="24"/>
          <w:szCs w:val="24"/>
        </w:rPr>
        <w:t>reddito complessivo 6763 ducati</w:t>
      </w:r>
      <w:proofErr w:type="gramEnd"/>
      <w:r w:rsidR="000E61C2" w:rsidRPr="00012FD4">
        <w:rPr>
          <w:sz w:val="24"/>
          <w:szCs w:val="24"/>
        </w:rPr>
        <w:t>);</w:t>
      </w:r>
      <w:r w:rsidR="00E22435" w:rsidRPr="00012FD4">
        <w:rPr>
          <w:sz w:val="24"/>
          <w:szCs w:val="24"/>
        </w:rPr>
        <w:t xml:space="preserve"> che il reddito di Longobucco e di </w:t>
      </w:r>
      <w:proofErr w:type="spellStart"/>
      <w:r w:rsidR="00E22435" w:rsidRPr="00012FD4">
        <w:rPr>
          <w:sz w:val="24"/>
          <w:szCs w:val="24"/>
        </w:rPr>
        <w:t>Calo</w:t>
      </w:r>
      <w:r w:rsidR="00FE2AA9" w:rsidRPr="00012FD4">
        <w:rPr>
          <w:sz w:val="24"/>
          <w:szCs w:val="24"/>
        </w:rPr>
        <w:t>ve</w:t>
      </w:r>
      <w:r w:rsidR="00E22435" w:rsidRPr="00012FD4">
        <w:rPr>
          <w:sz w:val="24"/>
          <w:szCs w:val="24"/>
        </w:rPr>
        <w:t>to</w:t>
      </w:r>
      <w:proofErr w:type="spellEnd"/>
      <w:r w:rsidR="00E22435" w:rsidRPr="00012FD4">
        <w:rPr>
          <w:sz w:val="24"/>
          <w:szCs w:val="24"/>
        </w:rPr>
        <w:t xml:space="preserve"> </w:t>
      </w:r>
      <w:r w:rsidR="00FE2AA9" w:rsidRPr="00012FD4">
        <w:rPr>
          <w:sz w:val="24"/>
          <w:szCs w:val="24"/>
        </w:rPr>
        <w:t>veniva</w:t>
      </w:r>
      <w:r w:rsidR="00E22435" w:rsidRPr="00012FD4">
        <w:rPr>
          <w:sz w:val="24"/>
          <w:szCs w:val="24"/>
        </w:rPr>
        <w:t xml:space="preserve"> in gran parte da agricoltura di residenti, mentre </w:t>
      </w:r>
      <w:r w:rsidR="00FE2AA9" w:rsidRPr="00012FD4">
        <w:rPr>
          <w:sz w:val="24"/>
          <w:szCs w:val="24"/>
        </w:rPr>
        <w:t>quello</w:t>
      </w:r>
      <w:r w:rsidR="00E22435" w:rsidRPr="00012FD4">
        <w:rPr>
          <w:sz w:val="24"/>
          <w:szCs w:val="24"/>
        </w:rPr>
        <w:t xml:space="preserve"> di </w:t>
      </w:r>
      <w:proofErr w:type="spellStart"/>
      <w:r w:rsidR="00E22435" w:rsidRPr="00012FD4">
        <w:rPr>
          <w:sz w:val="24"/>
          <w:szCs w:val="24"/>
        </w:rPr>
        <w:t>Cropalati</w:t>
      </w:r>
      <w:proofErr w:type="spellEnd"/>
      <w:r w:rsidR="00E22435" w:rsidRPr="00012FD4">
        <w:rPr>
          <w:sz w:val="24"/>
          <w:szCs w:val="24"/>
        </w:rPr>
        <w:t xml:space="preserve"> </w:t>
      </w:r>
      <w:r w:rsidR="00FE2AA9" w:rsidRPr="00012FD4">
        <w:rPr>
          <w:sz w:val="24"/>
          <w:szCs w:val="24"/>
        </w:rPr>
        <w:t xml:space="preserve">era </w:t>
      </w:r>
      <w:r w:rsidR="00E22435" w:rsidRPr="00012FD4">
        <w:rPr>
          <w:sz w:val="24"/>
          <w:szCs w:val="24"/>
        </w:rPr>
        <w:t>in gran parte in mano a "</w:t>
      </w:r>
      <w:r w:rsidR="00FE2AA9" w:rsidRPr="00012FD4">
        <w:rPr>
          <w:sz w:val="24"/>
          <w:szCs w:val="24"/>
        </w:rPr>
        <w:t>forestieri</w:t>
      </w:r>
      <w:r w:rsidR="00E22435" w:rsidRPr="00012FD4">
        <w:rPr>
          <w:sz w:val="24"/>
          <w:szCs w:val="24"/>
        </w:rPr>
        <w:t xml:space="preserve">", </w:t>
      </w:r>
      <w:r w:rsidR="00FE2AA9" w:rsidRPr="00012FD4">
        <w:rPr>
          <w:sz w:val="24"/>
          <w:szCs w:val="24"/>
        </w:rPr>
        <w:t>quello</w:t>
      </w:r>
      <w:r w:rsidR="00E22435" w:rsidRPr="00012FD4">
        <w:rPr>
          <w:sz w:val="24"/>
          <w:szCs w:val="24"/>
        </w:rPr>
        <w:t xml:space="preserve"> di </w:t>
      </w:r>
      <w:proofErr w:type="spellStart"/>
      <w:r w:rsidR="00E22435" w:rsidRPr="00012FD4">
        <w:rPr>
          <w:sz w:val="24"/>
          <w:szCs w:val="24"/>
        </w:rPr>
        <w:t>Crosia</w:t>
      </w:r>
      <w:proofErr w:type="spellEnd"/>
      <w:r w:rsidR="00E22435" w:rsidRPr="00012FD4">
        <w:rPr>
          <w:sz w:val="24"/>
          <w:szCs w:val="24"/>
        </w:rPr>
        <w:t xml:space="preserve"> </w:t>
      </w:r>
      <w:r w:rsidR="00FE2AA9" w:rsidRPr="00012FD4">
        <w:rPr>
          <w:sz w:val="24"/>
          <w:szCs w:val="24"/>
        </w:rPr>
        <w:t xml:space="preserve">era </w:t>
      </w:r>
      <w:r w:rsidR="00E22435" w:rsidRPr="00012FD4">
        <w:rPr>
          <w:sz w:val="24"/>
          <w:szCs w:val="24"/>
        </w:rPr>
        <w:t xml:space="preserve">in gran parte </w:t>
      </w:r>
      <w:r w:rsidR="00FE2AA9" w:rsidRPr="00012FD4">
        <w:rPr>
          <w:sz w:val="24"/>
          <w:szCs w:val="24"/>
        </w:rPr>
        <w:t xml:space="preserve">in mano </w:t>
      </w:r>
      <w:r w:rsidR="00E22435" w:rsidRPr="00012FD4">
        <w:rPr>
          <w:sz w:val="24"/>
          <w:szCs w:val="24"/>
        </w:rPr>
        <w:t xml:space="preserve">a </w:t>
      </w:r>
      <w:r w:rsidR="00FE2AA9" w:rsidRPr="00012FD4">
        <w:rPr>
          <w:sz w:val="24"/>
          <w:szCs w:val="24"/>
        </w:rPr>
        <w:t>possedimenti</w:t>
      </w:r>
      <w:r w:rsidR="00E22435" w:rsidRPr="00012FD4">
        <w:rPr>
          <w:sz w:val="24"/>
          <w:szCs w:val="24"/>
        </w:rPr>
        <w:t xml:space="preserve"> principeschi. Molto </w:t>
      </w:r>
      <w:r w:rsidR="00FE2AA9" w:rsidRPr="00012FD4">
        <w:rPr>
          <w:sz w:val="24"/>
          <w:szCs w:val="24"/>
        </w:rPr>
        <w:t>interessante è anche la "foto"</w:t>
      </w:r>
      <w:r w:rsidR="00E22435" w:rsidRPr="00012FD4">
        <w:rPr>
          <w:sz w:val="24"/>
          <w:szCs w:val="24"/>
        </w:rPr>
        <w:t xml:space="preserve"> </w:t>
      </w:r>
      <w:r w:rsidR="00FE2AA9" w:rsidRPr="00012FD4">
        <w:rPr>
          <w:sz w:val="24"/>
          <w:szCs w:val="24"/>
        </w:rPr>
        <w:t xml:space="preserve">del </w:t>
      </w:r>
      <w:r w:rsidR="00E22435" w:rsidRPr="00012FD4">
        <w:rPr>
          <w:sz w:val="24"/>
          <w:szCs w:val="24"/>
        </w:rPr>
        <w:t xml:space="preserve">"parco" animali che evidenzia un grande patrimonio caprino su Longobucco e </w:t>
      </w:r>
      <w:proofErr w:type="spellStart"/>
      <w:r w:rsidR="00FE2AA9" w:rsidRPr="00012FD4">
        <w:rPr>
          <w:sz w:val="24"/>
          <w:szCs w:val="24"/>
        </w:rPr>
        <w:t>C</w:t>
      </w:r>
      <w:r w:rsidR="00E22435" w:rsidRPr="00012FD4">
        <w:rPr>
          <w:sz w:val="24"/>
          <w:szCs w:val="24"/>
        </w:rPr>
        <w:t>aloveto</w:t>
      </w:r>
      <w:proofErr w:type="spellEnd"/>
      <w:r w:rsidR="00E22435" w:rsidRPr="00012FD4">
        <w:rPr>
          <w:sz w:val="24"/>
          <w:szCs w:val="24"/>
        </w:rPr>
        <w:t xml:space="preserve"> e ovino su </w:t>
      </w:r>
      <w:proofErr w:type="spellStart"/>
      <w:r w:rsidR="00E22435" w:rsidRPr="00012FD4">
        <w:rPr>
          <w:sz w:val="24"/>
          <w:szCs w:val="24"/>
        </w:rPr>
        <w:t>Cropalati</w:t>
      </w:r>
      <w:proofErr w:type="spellEnd"/>
      <w:r w:rsidR="00E22435" w:rsidRPr="00012FD4">
        <w:rPr>
          <w:sz w:val="24"/>
          <w:szCs w:val="24"/>
        </w:rPr>
        <w:t xml:space="preserve"> e </w:t>
      </w:r>
      <w:proofErr w:type="spellStart"/>
      <w:r w:rsidR="00E22435" w:rsidRPr="00012FD4">
        <w:rPr>
          <w:sz w:val="24"/>
          <w:szCs w:val="24"/>
        </w:rPr>
        <w:t>Crosia</w:t>
      </w:r>
      <w:proofErr w:type="spellEnd"/>
      <w:r w:rsidR="00E22435" w:rsidRPr="00012FD4">
        <w:rPr>
          <w:sz w:val="24"/>
          <w:szCs w:val="24"/>
        </w:rPr>
        <w:t xml:space="preserve">. </w:t>
      </w:r>
      <w:r w:rsidR="00A05E11" w:rsidRPr="00012FD4">
        <w:rPr>
          <w:sz w:val="24"/>
          <w:szCs w:val="24"/>
        </w:rPr>
        <w:t xml:space="preserve">A chiusura </w:t>
      </w:r>
      <w:proofErr w:type="gramStart"/>
      <w:r w:rsidR="00A05E11" w:rsidRPr="00012FD4">
        <w:rPr>
          <w:sz w:val="24"/>
          <w:szCs w:val="24"/>
        </w:rPr>
        <w:t>della manifestazione alcuni</w:t>
      </w:r>
      <w:proofErr w:type="gramEnd"/>
      <w:r w:rsidR="00FE2AA9" w:rsidRPr="00012FD4">
        <w:rPr>
          <w:sz w:val="24"/>
          <w:szCs w:val="24"/>
        </w:rPr>
        <w:t>,</w:t>
      </w:r>
      <w:r w:rsidR="00A05E11" w:rsidRPr="00012FD4">
        <w:rPr>
          <w:sz w:val="24"/>
          <w:szCs w:val="24"/>
        </w:rPr>
        <w:t xml:space="preserve"> fra i numerosi presenti, ha</w:t>
      </w:r>
      <w:r w:rsidR="00FE2AA9" w:rsidRPr="00012FD4">
        <w:rPr>
          <w:sz w:val="24"/>
          <w:szCs w:val="24"/>
        </w:rPr>
        <w:t>n</w:t>
      </w:r>
      <w:r w:rsidR="00A05E11" w:rsidRPr="00012FD4">
        <w:rPr>
          <w:sz w:val="24"/>
          <w:szCs w:val="24"/>
        </w:rPr>
        <w:t xml:space="preserve">no ringraziato il Circolo e i Relatori per l'ampia informativa preziosa sia dal punto di vista storico che sociale.  </w:t>
      </w:r>
      <w:r w:rsidR="00E22435" w:rsidRPr="00012FD4">
        <w:rPr>
          <w:sz w:val="24"/>
          <w:szCs w:val="24"/>
        </w:rPr>
        <w:t xml:space="preserve"> </w:t>
      </w:r>
      <w:r w:rsidR="000E61C2" w:rsidRPr="00012FD4">
        <w:rPr>
          <w:sz w:val="24"/>
          <w:szCs w:val="24"/>
        </w:rPr>
        <w:t xml:space="preserve">  </w:t>
      </w:r>
      <w:r w:rsidR="007C6298" w:rsidRPr="00012FD4">
        <w:rPr>
          <w:sz w:val="24"/>
          <w:szCs w:val="24"/>
        </w:rPr>
        <w:t xml:space="preserve">  </w:t>
      </w:r>
      <w:r w:rsidR="00542D67" w:rsidRPr="00012FD4">
        <w:rPr>
          <w:sz w:val="24"/>
          <w:szCs w:val="24"/>
        </w:rPr>
        <w:t xml:space="preserve"> </w:t>
      </w:r>
    </w:p>
    <w:p w:rsidR="001C0AA8" w:rsidRPr="00012FD4" w:rsidRDefault="001C0AA8" w:rsidP="001C0AA8">
      <w:pPr>
        <w:spacing w:after="0" w:line="240" w:lineRule="auto"/>
        <w:jc w:val="both"/>
        <w:rPr>
          <w:sz w:val="24"/>
          <w:szCs w:val="24"/>
        </w:rPr>
      </w:pPr>
    </w:p>
    <w:sectPr w:rsidR="001C0AA8" w:rsidRPr="00012FD4" w:rsidSect="00584E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1C0AA8"/>
    <w:rsid w:val="000041C5"/>
    <w:rsid w:val="00012FD4"/>
    <w:rsid w:val="000E61C2"/>
    <w:rsid w:val="001A44AC"/>
    <w:rsid w:val="001C0AA8"/>
    <w:rsid w:val="001F4C10"/>
    <w:rsid w:val="00362532"/>
    <w:rsid w:val="00373B51"/>
    <w:rsid w:val="00502EEC"/>
    <w:rsid w:val="00542D67"/>
    <w:rsid w:val="00584ED9"/>
    <w:rsid w:val="005F5108"/>
    <w:rsid w:val="0061481D"/>
    <w:rsid w:val="006B3F3D"/>
    <w:rsid w:val="007667F2"/>
    <w:rsid w:val="007C6298"/>
    <w:rsid w:val="00967A52"/>
    <w:rsid w:val="00A05E11"/>
    <w:rsid w:val="00AF4000"/>
    <w:rsid w:val="00C43AF1"/>
    <w:rsid w:val="00D42850"/>
    <w:rsid w:val="00E22435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AA8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egno_di_Napo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Fis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arlo_III_di_Spag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.wikipedia.org/wiki/Re" TargetMode="External"/><Relationship Id="rId10" Type="http://schemas.openxmlformats.org/officeDocument/2006/relationships/hyperlink" Target="https://it.wikipedia.org/wiki/Onza_(moneta)" TargetMode="External"/><Relationship Id="rId4" Type="http://schemas.openxmlformats.org/officeDocument/2006/relationships/hyperlink" Target="https://it.wikipedia.org/wiki/Catasto" TargetMode="External"/><Relationship Id="rId9" Type="http://schemas.openxmlformats.org/officeDocument/2006/relationships/hyperlink" Target="https://it.wikipedia.org/wiki/Catas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Rizzo Franco</dc:creator>
  <cp:lastModifiedBy>Rizzo Franco</cp:lastModifiedBy>
  <cp:revision>9</cp:revision>
  <dcterms:created xsi:type="dcterms:W3CDTF">2019-04-06T09:08:00Z</dcterms:created>
  <dcterms:modified xsi:type="dcterms:W3CDTF">2019-04-06T10:44:00Z</dcterms:modified>
</cp:coreProperties>
</file>